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083A74">
        <w:rPr>
          <w:rFonts w:eastAsia="Calibri"/>
          <w:b/>
          <w:lang w:eastAsia="ar-SA"/>
        </w:rPr>
        <w:t>г. Полярные Зори, пр. Нивский, д. 7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083A7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083A74">
              <w:rPr>
                <w:sz w:val="24"/>
                <w:szCs w:val="24"/>
              </w:rPr>
              <w:t>г. Полярные Зори, пр. Нивский, д. 7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>68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>47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6F3981" w:rsidRDefault="00FB3B4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Крыша – мягкая,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 xml:space="preserve"> скатная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площадью 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>1042,9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м2</w:t>
            </w:r>
            <w:r w:rsidR="00083A74" w:rsidRPr="006328C3"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(уточняется по результатам технического обследования)</w:t>
            </w:r>
            <w:r w:rsidR="00083A74"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FB3B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130 дней с момента </w:t>
            </w:r>
            <w:r w:rsidR="00083A74">
              <w:rPr>
                <w:rFonts w:eastAsia="Calibri"/>
                <w:sz w:val="24"/>
                <w:szCs w:val="24"/>
                <w:lang w:eastAsia="ar-SA"/>
              </w:rPr>
              <w:t>начала работ согласно календарного графика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445178" w:rsidP="00083A7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BB5C7C">
        <w:rPr>
          <w:rFonts w:eastAsia="Calibri"/>
          <w:b/>
          <w:lang w:eastAsia="ar-SA"/>
        </w:rPr>
        <w:t>Мурманская обл., г. Полярные Зори, пр. Нивский, д. 7</w:t>
      </w:r>
      <w:bookmarkStart w:id="0" w:name="_GoBack"/>
      <w:bookmarkEnd w:id="0"/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lastRenderedPageBreak/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83A74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B3B50"/>
    <w:rsid w:val="00BB5C7C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4A7D-4324-4C34-BD47-CC72AE1D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cp:lastPrinted>2015-08-26T07:48:00Z</cp:lastPrinted>
  <dcterms:created xsi:type="dcterms:W3CDTF">2015-09-15T07:21:00Z</dcterms:created>
  <dcterms:modified xsi:type="dcterms:W3CDTF">2015-10-05T11:14:00Z</dcterms:modified>
</cp:coreProperties>
</file>