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5E" w:rsidRDefault="00754B5E" w:rsidP="00754B5E">
      <w:pPr>
        <w:tabs>
          <w:tab w:val="left" w:pos="1260"/>
        </w:tabs>
        <w:spacing w:line="240" w:lineRule="auto"/>
        <w:jc w:val="right"/>
        <w:rPr>
          <w:szCs w:val="24"/>
        </w:rPr>
      </w:pPr>
      <w:r w:rsidRPr="00D978C9">
        <w:rPr>
          <w:szCs w:val="24"/>
        </w:rPr>
        <w:t>Приложение № 3</w:t>
      </w:r>
    </w:p>
    <w:p w:rsidR="00754B5E" w:rsidRDefault="00754B5E" w:rsidP="00754B5E">
      <w:pPr>
        <w:tabs>
          <w:tab w:val="left" w:pos="1260"/>
        </w:tabs>
        <w:spacing w:line="240" w:lineRule="auto"/>
        <w:jc w:val="right"/>
        <w:rPr>
          <w:szCs w:val="24"/>
        </w:rPr>
      </w:pPr>
      <w:r w:rsidRPr="008A5EE7">
        <w:rPr>
          <w:szCs w:val="24"/>
        </w:rPr>
        <w:t xml:space="preserve">                                                           к Договору от ________ 201</w:t>
      </w:r>
      <w:r w:rsidR="000619A4">
        <w:rPr>
          <w:szCs w:val="24"/>
        </w:rPr>
        <w:t>6</w:t>
      </w:r>
      <w:r w:rsidRPr="008A5EE7">
        <w:rPr>
          <w:szCs w:val="24"/>
        </w:rPr>
        <w:t xml:space="preserve"> г.  №_____</w:t>
      </w:r>
    </w:p>
    <w:p w:rsidR="00754B5E" w:rsidRPr="00D978C9" w:rsidRDefault="00754B5E" w:rsidP="00754B5E">
      <w:pPr>
        <w:tabs>
          <w:tab w:val="left" w:pos="1260"/>
        </w:tabs>
        <w:spacing w:line="240" w:lineRule="auto"/>
        <w:jc w:val="right"/>
        <w:rPr>
          <w:szCs w:val="24"/>
        </w:rPr>
      </w:pPr>
    </w:p>
    <w:p w:rsidR="00754B5E" w:rsidRPr="006F3981" w:rsidRDefault="00754B5E" w:rsidP="00754B5E">
      <w:pPr>
        <w:tabs>
          <w:tab w:val="left" w:pos="1260"/>
        </w:tabs>
        <w:spacing w:line="240" w:lineRule="auto"/>
        <w:jc w:val="center"/>
        <w:rPr>
          <w:b/>
          <w:szCs w:val="24"/>
        </w:rPr>
      </w:pPr>
      <w:r w:rsidRPr="006F3981">
        <w:rPr>
          <w:b/>
          <w:szCs w:val="24"/>
        </w:rPr>
        <w:t>ТЕХНИЧЕСКОЕ ЗАДАНИЕ</w:t>
      </w:r>
    </w:p>
    <w:p w:rsidR="00754B5E" w:rsidRPr="00DE1CAF" w:rsidRDefault="00754B5E" w:rsidP="00754B5E">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DE1CAF">
        <w:rPr>
          <w:rFonts w:eastAsia="Calibri"/>
          <w:b/>
          <w:lang w:eastAsia="ar-SA"/>
        </w:rPr>
        <w:t>«Капитальный ремонт фасада</w:t>
      </w:r>
      <w:r w:rsidR="007874FC">
        <w:rPr>
          <w:rFonts w:eastAsia="Calibri"/>
          <w:b/>
          <w:lang w:eastAsia="ar-SA"/>
        </w:rPr>
        <w:t>, подвальных помещений, фундамента</w:t>
      </w:r>
      <w:r w:rsidRPr="00DE1CAF">
        <w:rPr>
          <w:rFonts w:eastAsia="Calibri"/>
          <w:b/>
          <w:lang w:eastAsia="ar-SA"/>
        </w:rPr>
        <w:t xml:space="preserve"> многоквартирного дома, расположенного по адресу: Мурманская обл.</w:t>
      </w:r>
      <w:r w:rsidR="007874FC">
        <w:rPr>
          <w:rFonts w:eastAsia="Calibri"/>
          <w:b/>
          <w:lang w:eastAsia="ar-SA"/>
        </w:rPr>
        <w:t>,</w:t>
      </w:r>
      <w:r w:rsidRPr="00DE1CAF">
        <w:rPr>
          <w:rFonts w:eastAsia="Calibri"/>
          <w:b/>
          <w:lang w:eastAsia="ar-SA"/>
        </w:rPr>
        <w:t xml:space="preserve"> </w:t>
      </w:r>
      <w:r w:rsidR="00676AC1">
        <w:rPr>
          <w:rFonts w:eastAsia="Calibri"/>
          <w:b/>
          <w:lang w:eastAsia="ar-SA"/>
        </w:rPr>
        <w:t>г. Оленегорск, ул. Бардина, д.18</w:t>
      </w:r>
      <w:bookmarkStart w:id="0" w:name="_GoBack"/>
      <w:bookmarkEnd w:id="0"/>
      <w:r w:rsidRPr="00DE1CAF">
        <w:rPr>
          <w:b/>
        </w:rPr>
        <w:t>».</w:t>
      </w:r>
    </w:p>
    <w:p w:rsidR="00754B5E" w:rsidRPr="006F3981" w:rsidRDefault="00754B5E" w:rsidP="00754B5E">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754B5E" w:rsidRPr="006F3981" w:rsidTr="00176924">
        <w:tc>
          <w:tcPr>
            <w:tcW w:w="1089" w:type="dxa"/>
            <w:shd w:val="clear" w:color="auto" w:fill="auto"/>
          </w:tcPr>
          <w:p w:rsidR="00754B5E" w:rsidRPr="006F3981" w:rsidRDefault="00754B5E" w:rsidP="00176924">
            <w:pPr>
              <w:jc w:val="center"/>
              <w:rPr>
                <w:b/>
                <w:sz w:val="24"/>
                <w:szCs w:val="24"/>
              </w:rPr>
            </w:pPr>
            <w:r w:rsidRPr="006F3981">
              <w:rPr>
                <w:b/>
                <w:sz w:val="24"/>
                <w:szCs w:val="24"/>
              </w:rPr>
              <w:t>№ п/п</w:t>
            </w:r>
          </w:p>
        </w:tc>
        <w:tc>
          <w:tcPr>
            <w:tcW w:w="3645" w:type="dxa"/>
            <w:shd w:val="clear" w:color="auto" w:fill="auto"/>
          </w:tcPr>
          <w:p w:rsidR="00754B5E" w:rsidRPr="006F3981" w:rsidRDefault="00754B5E" w:rsidP="0017692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754B5E" w:rsidRPr="006F3981" w:rsidRDefault="00754B5E" w:rsidP="00176924">
            <w:pPr>
              <w:ind w:left="34"/>
              <w:jc w:val="center"/>
              <w:rPr>
                <w:b/>
                <w:sz w:val="24"/>
                <w:szCs w:val="24"/>
              </w:rPr>
            </w:pPr>
            <w:r w:rsidRPr="006F3981">
              <w:rPr>
                <w:b/>
                <w:sz w:val="24"/>
                <w:szCs w:val="24"/>
              </w:rPr>
              <w:t>Содержание данных для проектирования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w:t>
            </w:r>
          </w:p>
        </w:tc>
        <w:tc>
          <w:tcPr>
            <w:tcW w:w="3645" w:type="dxa"/>
            <w:shd w:val="clear" w:color="auto" w:fill="auto"/>
          </w:tcPr>
          <w:p w:rsidR="00754B5E" w:rsidRPr="006F3981" w:rsidRDefault="00754B5E" w:rsidP="00176924">
            <w:pPr>
              <w:ind w:left="33"/>
              <w:rPr>
                <w:sz w:val="24"/>
                <w:szCs w:val="24"/>
              </w:rPr>
            </w:pPr>
            <w:r w:rsidRPr="006F3981">
              <w:rPr>
                <w:sz w:val="24"/>
                <w:szCs w:val="24"/>
              </w:rPr>
              <w:t>Заказчик</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2</w:t>
            </w:r>
          </w:p>
        </w:tc>
        <w:tc>
          <w:tcPr>
            <w:tcW w:w="3645" w:type="dxa"/>
            <w:shd w:val="clear" w:color="auto" w:fill="auto"/>
          </w:tcPr>
          <w:p w:rsidR="00754B5E" w:rsidRPr="006F3981" w:rsidRDefault="00754B5E" w:rsidP="00176924">
            <w:pPr>
              <w:ind w:left="33"/>
              <w:rPr>
                <w:sz w:val="24"/>
                <w:szCs w:val="24"/>
              </w:rPr>
            </w:pPr>
            <w:r w:rsidRPr="006F3981">
              <w:rPr>
                <w:sz w:val="24"/>
                <w:szCs w:val="24"/>
              </w:rPr>
              <w:t>Источник финансирования</w:t>
            </w:r>
          </w:p>
        </w:tc>
        <w:tc>
          <w:tcPr>
            <w:tcW w:w="9825" w:type="dxa"/>
            <w:shd w:val="clear" w:color="auto" w:fill="auto"/>
          </w:tcPr>
          <w:p w:rsidR="00754B5E" w:rsidRPr="006F3981" w:rsidRDefault="00754B5E" w:rsidP="0017692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3</w:t>
            </w:r>
          </w:p>
        </w:tc>
        <w:tc>
          <w:tcPr>
            <w:tcW w:w="3645" w:type="dxa"/>
            <w:shd w:val="clear" w:color="auto" w:fill="auto"/>
          </w:tcPr>
          <w:p w:rsidR="00754B5E" w:rsidRPr="006F3981" w:rsidRDefault="00754B5E" w:rsidP="0017692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754B5E" w:rsidRPr="006F3981" w:rsidRDefault="00754B5E" w:rsidP="007874FC">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w:t>
            </w:r>
            <w:r w:rsidR="007874FC">
              <w:rPr>
                <w:rFonts w:eastAsia="Calibri"/>
                <w:sz w:val="24"/>
                <w:szCs w:val="24"/>
              </w:rPr>
              <w:t>тельства Мурманской области № 85</w:t>
            </w:r>
            <w:r w:rsidRPr="0094302B">
              <w:rPr>
                <w:rFonts w:eastAsia="Calibri"/>
                <w:sz w:val="24"/>
                <w:szCs w:val="24"/>
              </w:rPr>
              <w:t xml:space="preserve"> - ПП от </w:t>
            </w:r>
            <w:r w:rsidR="007874FC">
              <w:rPr>
                <w:rFonts w:eastAsia="Calibri"/>
                <w:sz w:val="24"/>
                <w:szCs w:val="24"/>
              </w:rPr>
              <w:t>29.02.2016г</w:t>
            </w:r>
            <w:r w:rsidRPr="0094302B">
              <w:rPr>
                <w:rFonts w:eastAsia="Calibri"/>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4</w:t>
            </w:r>
          </w:p>
        </w:tc>
        <w:tc>
          <w:tcPr>
            <w:tcW w:w="3645" w:type="dxa"/>
            <w:shd w:val="clear" w:color="auto" w:fill="auto"/>
          </w:tcPr>
          <w:p w:rsidR="00754B5E" w:rsidRPr="006F3981" w:rsidRDefault="00754B5E" w:rsidP="00176924">
            <w:pPr>
              <w:ind w:left="33"/>
              <w:rPr>
                <w:sz w:val="24"/>
                <w:szCs w:val="24"/>
              </w:rPr>
            </w:pPr>
            <w:r w:rsidRPr="006F3981">
              <w:rPr>
                <w:sz w:val="24"/>
                <w:szCs w:val="24"/>
              </w:rPr>
              <w:t xml:space="preserve">Цель выполнения работ </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5</w:t>
            </w:r>
          </w:p>
        </w:tc>
        <w:tc>
          <w:tcPr>
            <w:tcW w:w="3645" w:type="dxa"/>
            <w:shd w:val="clear" w:color="auto" w:fill="auto"/>
          </w:tcPr>
          <w:p w:rsidR="00754B5E" w:rsidRPr="006F3981" w:rsidRDefault="00754B5E" w:rsidP="00176924">
            <w:pPr>
              <w:ind w:left="33"/>
              <w:rPr>
                <w:sz w:val="24"/>
                <w:szCs w:val="24"/>
              </w:rPr>
            </w:pPr>
            <w:r w:rsidRPr="006F3981">
              <w:rPr>
                <w:sz w:val="24"/>
                <w:szCs w:val="24"/>
              </w:rPr>
              <w:t>Режим работы Заказчика</w:t>
            </w:r>
          </w:p>
        </w:tc>
        <w:tc>
          <w:tcPr>
            <w:tcW w:w="9825" w:type="dxa"/>
            <w:shd w:val="clear" w:color="auto" w:fill="auto"/>
          </w:tcPr>
          <w:p w:rsidR="00754B5E" w:rsidRPr="006F3981" w:rsidRDefault="00754B5E" w:rsidP="0017692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6</w:t>
            </w:r>
          </w:p>
        </w:tc>
        <w:tc>
          <w:tcPr>
            <w:tcW w:w="3645" w:type="dxa"/>
            <w:shd w:val="clear" w:color="auto" w:fill="auto"/>
          </w:tcPr>
          <w:p w:rsidR="00754B5E" w:rsidRPr="006F3981" w:rsidRDefault="00754B5E" w:rsidP="00176924">
            <w:pPr>
              <w:ind w:left="33"/>
              <w:rPr>
                <w:sz w:val="24"/>
                <w:szCs w:val="24"/>
              </w:rPr>
            </w:pPr>
            <w:r w:rsidRPr="006F3981">
              <w:rPr>
                <w:sz w:val="24"/>
                <w:szCs w:val="24"/>
              </w:rPr>
              <w:t>Наименование объекта</w:t>
            </w:r>
          </w:p>
        </w:tc>
        <w:tc>
          <w:tcPr>
            <w:tcW w:w="9825" w:type="dxa"/>
            <w:shd w:val="clear" w:color="auto" w:fill="auto"/>
          </w:tcPr>
          <w:p w:rsidR="00754B5E" w:rsidRPr="006F3981" w:rsidRDefault="00754B5E" w:rsidP="00176924">
            <w:pPr>
              <w:ind w:left="34"/>
              <w:jc w:val="both"/>
              <w:rPr>
                <w:sz w:val="24"/>
                <w:szCs w:val="24"/>
              </w:rPr>
            </w:pPr>
            <w:r w:rsidRPr="006F3981">
              <w:rPr>
                <w:sz w:val="24"/>
                <w:szCs w:val="24"/>
              </w:rPr>
              <w:t>Многоквартирный дом.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7</w:t>
            </w:r>
          </w:p>
        </w:tc>
        <w:tc>
          <w:tcPr>
            <w:tcW w:w="3645" w:type="dxa"/>
            <w:shd w:val="clear" w:color="auto" w:fill="auto"/>
          </w:tcPr>
          <w:p w:rsidR="00754B5E" w:rsidRPr="006F3981" w:rsidRDefault="00754B5E" w:rsidP="00176924">
            <w:pPr>
              <w:ind w:left="33"/>
              <w:rPr>
                <w:sz w:val="24"/>
                <w:szCs w:val="24"/>
              </w:rPr>
            </w:pPr>
            <w:r w:rsidRPr="006F3981">
              <w:rPr>
                <w:sz w:val="24"/>
                <w:szCs w:val="24"/>
              </w:rPr>
              <w:t>Адрес объекта</w:t>
            </w:r>
          </w:p>
        </w:tc>
        <w:tc>
          <w:tcPr>
            <w:tcW w:w="9825" w:type="dxa"/>
            <w:shd w:val="clear" w:color="auto" w:fill="auto"/>
          </w:tcPr>
          <w:p w:rsidR="00754B5E" w:rsidRPr="00DE1CAF" w:rsidRDefault="00754B5E" w:rsidP="00F01F24">
            <w:pPr>
              <w:ind w:left="34"/>
              <w:jc w:val="both"/>
              <w:rPr>
                <w:sz w:val="24"/>
                <w:szCs w:val="24"/>
              </w:rPr>
            </w:pPr>
            <w:r w:rsidRPr="00DE1CAF">
              <w:rPr>
                <w:rFonts w:eastAsia="Calibri"/>
                <w:sz w:val="24"/>
                <w:szCs w:val="24"/>
                <w:lang w:eastAsia="ar-SA"/>
              </w:rPr>
              <w:t>Мурманская обл.</w:t>
            </w:r>
            <w:r w:rsidR="007874FC">
              <w:rPr>
                <w:rFonts w:eastAsia="Calibri"/>
                <w:sz w:val="24"/>
                <w:szCs w:val="24"/>
                <w:lang w:eastAsia="ar-SA"/>
              </w:rPr>
              <w:t>, г. Оленегорск, ул. Бардина, д.1</w:t>
            </w:r>
            <w:r w:rsidR="00F01F24">
              <w:rPr>
                <w:rFonts w:eastAsia="Calibri"/>
                <w:sz w:val="24"/>
                <w:szCs w:val="24"/>
                <w:lang w:eastAsia="ar-SA"/>
              </w:rPr>
              <w:t>8</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8</w:t>
            </w:r>
          </w:p>
        </w:tc>
        <w:tc>
          <w:tcPr>
            <w:tcW w:w="3645" w:type="dxa"/>
            <w:shd w:val="clear" w:color="auto" w:fill="auto"/>
          </w:tcPr>
          <w:p w:rsidR="00754B5E" w:rsidRPr="006F3981" w:rsidRDefault="00754B5E" w:rsidP="0017692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7874FC">
              <w:rPr>
                <w:rFonts w:eastAsia="Calibri"/>
                <w:sz w:val="24"/>
                <w:szCs w:val="24"/>
                <w:lang w:eastAsia="ar-SA"/>
              </w:rPr>
              <w:t>3</w:t>
            </w:r>
            <w:r w:rsidRPr="006F3981">
              <w:rPr>
                <w:rFonts w:eastAsia="Calibri"/>
                <w:sz w:val="24"/>
                <w:szCs w:val="24"/>
                <w:lang w:eastAsia="ar-SA"/>
              </w:rPr>
              <w:t>.</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F01F24">
              <w:rPr>
                <w:rFonts w:eastAsia="Calibri"/>
                <w:sz w:val="24"/>
                <w:szCs w:val="24"/>
                <w:lang w:eastAsia="ar-SA"/>
              </w:rPr>
              <w:t>2</w:t>
            </w:r>
            <w:r>
              <w:rPr>
                <w:rFonts w:eastAsia="Calibri"/>
                <w:sz w:val="24"/>
                <w:szCs w:val="24"/>
                <w:lang w:eastAsia="ar-SA"/>
              </w:rPr>
              <w:t>.</w:t>
            </w:r>
          </w:p>
          <w:p w:rsidR="007874FC" w:rsidRPr="006F3981" w:rsidRDefault="007874FC" w:rsidP="00176924">
            <w:pPr>
              <w:suppressAutoHyphens/>
              <w:spacing w:after="0" w:line="240" w:lineRule="auto"/>
              <w:jc w:val="both"/>
              <w:rPr>
                <w:rFonts w:eastAsia="Calibri"/>
                <w:sz w:val="24"/>
                <w:szCs w:val="24"/>
                <w:lang w:eastAsia="ar-SA"/>
              </w:rPr>
            </w:pPr>
            <w:r>
              <w:rPr>
                <w:rFonts w:eastAsia="Calibri"/>
                <w:sz w:val="24"/>
                <w:szCs w:val="24"/>
                <w:lang w:eastAsia="ar-SA"/>
              </w:rPr>
              <w:t>Количество квартир -</w:t>
            </w:r>
            <w:r w:rsidR="00F01F24">
              <w:rPr>
                <w:rFonts w:eastAsia="Calibri"/>
                <w:sz w:val="24"/>
                <w:szCs w:val="24"/>
                <w:lang w:eastAsia="ar-SA"/>
              </w:rPr>
              <w:t>16</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w:t>
            </w:r>
            <w:r>
              <w:rPr>
                <w:rFonts w:eastAsia="Calibri"/>
                <w:sz w:val="24"/>
                <w:szCs w:val="24"/>
                <w:lang w:eastAsia="ar-SA"/>
              </w:rPr>
              <w:t>м (ограниченно-работоспособная).</w:t>
            </w:r>
          </w:p>
          <w:p w:rsidR="00754B5E"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754B5E" w:rsidRDefault="00754B5E" w:rsidP="00176924">
            <w:pPr>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754B5E"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Фасад – оштукатурен, окрашен.</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9</w:t>
            </w:r>
          </w:p>
        </w:tc>
        <w:tc>
          <w:tcPr>
            <w:tcW w:w="3645" w:type="dxa"/>
            <w:shd w:val="clear" w:color="auto" w:fill="auto"/>
          </w:tcPr>
          <w:p w:rsidR="00754B5E" w:rsidRPr="006F3981" w:rsidRDefault="00754B5E" w:rsidP="0017692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754B5E" w:rsidRPr="006F3981" w:rsidRDefault="00754B5E" w:rsidP="0017692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10</w:t>
            </w:r>
          </w:p>
        </w:tc>
        <w:tc>
          <w:tcPr>
            <w:tcW w:w="3645" w:type="dxa"/>
            <w:shd w:val="clear" w:color="auto" w:fill="auto"/>
          </w:tcPr>
          <w:p w:rsidR="00754B5E" w:rsidRPr="006F3981" w:rsidRDefault="00754B5E" w:rsidP="00176924">
            <w:pPr>
              <w:ind w:left="33"/>
              <w:rPr>
                <w:sz w:val="24"/>
                <w:szCs w:val="24"/>
              </w:rPr>
            </w:pPr>
            <w:r w:rsidRPr="006F3981">
              <w:rPr>
                <w:sz w:val="24"/>
                <w:szCs w:val="24"/>
              </w:rPr>
              <w:t>Исходные данные</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w:t>
            </w:r>
            <w:r>
              <w:rPr>
                <w:rFonts w:eastAsia="Calibri"/>
                <w:sz w:val="24"/>
                <w:szCs w:val="24"/>
                <w:lang w:eastAsia="ar-SA"/>
              </w:rPr>
              <w:t>й</w:t>
            </w:r>
            <w:r w:rsidRPr="006F3981">
              <w:rPr>
                <w:rFonts w:eastAsia="Calibri"/>
                <w:sz w:val="24"/>
                <w:szCs w:val="24"/>
                <w:lang w:eastAsia="ar-SA"/>
              </w:rPr>
              <w:t xml:space="preserve"> сметны</w:t>
            </w:r>
            <w:r>
              <w:rPr>
                <w:rFonts w:eastAsia="Calibri"/>
                <w:sz w:val="24"/>
                <w:szCs w:val="24"/>
                <w:lang w:eastAsia="ar-SA"/>
              </w:rPr>
              <w:t>й</w:t>
            </w:r>
            <w:r w:rsidRPr="006F3981">
              <w:rPr>
                <w:rFonts w:eastAsia="Calibri"/>
                <w:sz w:val="24"/>
                <w:szCs w:val="24"/>
                <w:lang w:eastAsia="ar-SA"/>
              </w:rPr>
              <w:t xml:space="preserve"> расчёт.</w:t>
            </w:r>
          </w:p>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Ориентировочная в</w:t>
            </w:r>
            <w:r w:rsidRPr="006F3981">
              <w:rPr>
                <w:rFonts w:eastAsia="Calibri"/>
                <w:sz w:val="24"/>
                <w:szCs w:val="24"/>
                <w:lang w:eastAsia="ar-SA"/>
              </w:rPr>
              <w:t>едомост</w:t>
            </w:r>
            <w:r>
              <w:rPr>
                <w:rFonts w:eastAsia="Calibri"/>
                <w:sz w:val="24"/>
                <w:szCs w:val="24"/>
                <w:lang w:eastAsia="ar-SA"/>
              </w:rPr>
              <w:t>ь</w:t>
            </w:r>
            <w:r w:rsidRPr="006F3981">
              <w:rPr>
                <w:rFonts w:eastAsia="Calibri"/>
                <w:sz w:val="24"/>
                <w:szCs w:val="24"/>
                <w:lang w:eastAsia="ar-SA"/>
              </w:rPr>
              <w:t xml:space="preserve"> объемов работ на капитальный ремонт</w:t>
            </w:r>
            <w:r>
              <w:rPr>
                <w:rFonts w:eastAsia="Calibri"/>
                <w:sz w:val="24"/>
                <w:szCs w:val="24"/>
                <w:lang w:eastAsia="ar-SA"/>
              </w:rPr>
              <w:t>.</w:t>
            </w:r>
          </w:p>
        </w:tc>
      </w:tr>
      <w:tr w:rsidR="00754B5E" w:rsidRPr="006F3981" w:rsidTr="00176924">
        <w:trPr>
          <w:trHeight w:val="952"/>
        </w:trPr>
        <w:tc>
          <w:tcPr>
            <w:tcW w:w="1089" w:type="dxa"/>
            <w:shd w:val="clear" w:color="auto" w:fill="auto"/>
          </w:tcPr>
          <w:p w:rsidR="00754B5E" w:rsidRPr="00505EA7" w:rsidRDefault="00754B5E" w:rsidP="00176924">
            <w:pPr>
              <w:jc w:val="center"/>
              <w:rPr>
                <w:sz w:val="24"/>
                <w:szCs w:val="24"/>
              </w:rPr>
            </w:pPr>
            <w:r w:rsidRPr="00505EA7">
              <w:rPr>
                <w:sz w:val="24"/>
                <w:szCs w:val="24"/>
              </w:rPr>
              <w:t>11</w:t>
            </w:r>
          </w:p>
        </w:tc>
        <w:tc>
          <w:tcPr>
            <w:tcW w:w="3645" w:type="dxa"/>
            <w:shd w:val="clear" w:color="auto" w:fill="auto"/>
          </w:tcPr>
          <w:p w:rsidR="00754B5E" w:rsidRPr="006F3981" w:rsidRDefault="00754B5E" w:rsidP="00176924">
            <w:pPr>
              <w:ind w:left="33"/>
              <w:rPr>
                <w:sz w:val="24"/>
                <w:szCs w:val="24"/>
              </w:rPr>
            </w:pPr>
            <w:r w:rsidRPr="006F3981">
              <w:rPr>
                <w:sz w:val="24"/>
                <w:szCs w:val="24"/>
              </w:rPr>
              <w:t>Общие требования</w:t>
            </w:r>
          </w:p>
        </w:tc>
        <w:tc>
          <w:tcPr>
            <w:tcW w:w="9825" w:type="dxa"/>
            <w:shd w:val="clear" w:color="auto" w:fill="auto"/>
          </w:tcPr>
          <w:p w:rsidR="00754B5E" w:rsidRDefault="00754B5E" w:rsidP="00176924">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Pr>
                <w:spacing w:val="-2"/>
                <w:sz w:val="24"/>
                <w:szCs w:val="24"/>
              </w:rPr>
              <w:t>:</w:t>
            </w:r>
          </w:p>
          <w:p w:rsidR="00754B5E" w:rsidRDefault="00754B5E" w:rsidP="00176924">
            <w:pPr>
              <w:suppressAutoHyphens/>
              <w:spacing w:after="0" w:line="240" w:lineRule="auto"/>
              <w:jc w:val="both"/>
              <w:rPr>
                <w:spacing w:val="-2"/>
                <w:sz w:val="24"/>
                <w:szCs w:val="24"/>
              </w:rPr>
            </w:pPr>
            <w:r>
              <w:rPr>
                <w:spacing w:val="-2"/>
                <w:sz w:val="24"/>
                <w:szCs w:val="24"/>
              </w:rPr>
              <w:t xml:space="preserve">- фасад, </w:t>
            </w:r>
            <w:r w:rsidRPr="006F3981">
              <w:rPr>
                <w:rFonts w:eastAsia="Calibri"/>
                <w:spacing w:val="-2"/>
                <w:sz w:val="24"/>
                <w:szCs w:val="24"/>
                <w:lang w:eastAsia="ar-SA"/>
              </w:rPr>
              <w:t xml:space="preserve">площадь </w:t>
            </w:r>
            <w:r>
              <w:rPr>
                <w:rFonts w:eastAsia="Calibri"/>
                <w:spacing w:val="-2"/>
                <w:sz w:val="24"/>
                <w:szCs w:val="24"/>
                <w:lang w:eastAsia="ar-SA"/>
              </w:rPr>
              <w:t xml:space="preserve">фасада – </w:t>
            </w:r>
            <w:r w:rsidR="00F01F24">
              <w:rPr>
                <w:rFonts w:eastAsia="Calibri"/>
                <w:spacing w:val="-2"/>
                <w:sz w:val="24"/>
                <w:szCs w:val="24"/>
                <w:lang w:eastAsia="ar-SA"/>
              </w:rPr>
              <w:t>1135</w:t>
            </w:r>
            <w:r w:rsidRPr="005F2558">
              <w:rPr>
                <w:rFonts w:eastAsia="Calibri"/>
                <w:spacing w:val="-2"/>
                <w:sz w:val="24"/>
                <w:szCs w:val="24"/>
                <w:lang w:eastAsia="ar-SA"/>
              </w:rPr>
              <w:t xml:space="preserve"> м2</w:t>
            </w:r>
            <w:r w:rsidRPr="006F3981">
              <w:rPr>
                <w:spacing w:val="-2"/>
                <w:sz w:val="24"/>
                <w:szCs w:val="24"/>
              </w:rPr>
              <w:t xml:space="preserve">, выполненным на основании </w:t>
            </w:r>
            <w:r w:rsidRPr="006F3981">
              <w:rPr>
                <w:bCs/>
                <w:spacing w:val="-2"/>
                <w:sz w:val="24"/>
                <w:szCs w:val="24"/>
              </w:rPr>
              <w:t xml:space="preserve">технического обследования </w:t>
            </w:r>
            <w:r>
              <w:rPr>
                <w:bCs/>
                <w:spacing w:val="-2"/>
                <w:sz w:val="24"/>
                <w:szCs w:val="24"/>
              </w:rPr>
              <w:t>фасада</w:t>
            </w:r>
            <w:r w:rsidRPr="006F3981">
              <w:rPr>
                <w:bCs/>
                <w:spacing w:val="-2"/>
                <w:sz w:val="24"/>
                <w:szCs w:val="24"/>
              </w:rPr>
              <w:t>, с подготовкой документации, согласованной с Заказчиком</w:t>
            </w:r>
            <w:r>
              <w:rPr>
                <w:spacing w:val="-2"/>
                <w:sz w:val="24"/>
                <w:szCs w:val="24"/>
              </w:rPr>
              <w:t>,</w:t>
            </w:r>
          </w:p>
          <w:p w:rsidR="00754B5E" w:rsidRDefault="007874FC" w:rsidP="00176924">
            <w:pPr>
              <w:suppressAutoHyphens/>
              <w:spacing w:after="0" w:line="240" w:lineRule="auto"/>
              <w:jc w:val="both"/>
              <w:rPr>
                <w:spacing w:val="-2"/>
                <w:sz w:val="24"/>
                <w:szCs w:val="24"/>
              </w:rPr>
            </w:pPr>
            <w:r>
              <w:rPr>
                <w:sz w:val="24"/>
                <w:szCs w:val="24"/>
              </w:rPr>
              <w:t>-</w:t>
            </w:r>
            <w:r w:rsidR="00754B5E" w:rsidRPr="006F3981">
              <w:rPr>
                <w:spacing w:val="-2"/>
                <w:sz w:val="24"/>
                <w:szCs w:val="24"/>
              </w:rPr>
              <w:t xml:space="preserve">капитальному ремонту </w:t>
            </w:r>
            <w:r>
              <w:rPr>
                <w:spacing w:val="-2"/>
                <w:sz w:val="24"/>
                <w:szCs w:val="24"/>
              </w:rPr>
              <w:t xml:space="preserve">подвальных помещений </w:t>
            </w:r>
            <w:r w:rsidRPr="007874FC">
              <w:rPr>
                <w:spacing w:val="-2"/>
                <w:sz w:val="24"/>
                <w:szCs w:val="24"/>
              </w:rPr>
              <w:t>(</w:t>
            </w:r>
            <w:r w:rsidRPr="007874FC">
              <w:rPr>
                <w:sz w:val="24"/>
                <w:szCs w:val="24"/>
              </w:rPr>
              <w:t>замена подвальных дверей на металлические</w:t>
            </w:r>
            <w:r w:rsidRPr="007874FC">
              <w:rPr>
                <w:spacing w:val="-2"/>
                <w:sz w:val="24"/>
                <w:szCs w:val="24"/>
              </w:rPr>
              <w:t xml:space="preserve">, </w:t>
            </w:r>
            <w:r w:rsidRPr="007874FC">
              <w:rPr>
                <w:sz w:val="24"/>
                <w:szCs w:val="24"/>
              </w:rPr>
              <w:t xml:space="preserve">ремонт или замена окон подвальных, ремонт </w:t>
            </w:r>
            <w:proofErr w:type="spellStart"/>
            <w:r w:rsidRPr="007874FC">
              <w:rPr>
                <w:sz w:val="24"/>
                <w:szCs w:val="24"/>
              </w:rPr>
              <w:t>отмостки</w:t>
            </w:r>
            <w:proofErr w:type="spellEnd"/>
            <w:r w:rsidRPr="007874FC">
              <w:rPr>
                <w:sz w:val="24"/>
                <w:szCs w:val="24"/>
              </w:rPr>
              <w:t>)</w:t>
            </w:r>
            <w:r>
              <w:rPr>
                <w:sz w:val="24"/>
                <w:szCs w:val="24"/>
              </w:rPr>
              <w:t>,</w:t>
            </w:r>
            <w:r w:rsidRPr="006F3981">
              <w:rPr>
                <w:spacing w:val="-2"/>
                <w:sz w:val="24"/>
                <w:szCs w:val="24"/>
              </w:rPr>
              <w:t xml:space="preserve"> выполненным на основании </w:t>
            </w:r>
            <w:r w:rsidRPr="006F3981">
              <w:rPr>
                <w:bCs/>
                <w:spacing w:val="-2"/>
                <w:sz w:val="24"/>
                <w:szCs w:val="24"/>
              </w:rPr>
              <w:t>технического обследования</w:t>
            </w:r>
            <w:r w:rsidR="00460818">
              <w:rPr>
                <w:bCs/>
                <w:spacing w:val="-2"/>
                <w:sz w:val="24"/>
                <w:szCs w:val="24"/>
              </w:rPr>
              <w:t xml:space="preserve"> подвала</w:t>
            </w:r>
            <w:r w:rsidRPr="006F3981">
              <w:rPr>
                <w:bCs/>
                <w:spacing w:val="-2"/>
                <w:sz w:val="24"/>
                <w:szCs w:val="24"/>
              </w:rPr>
              <w:t>, с подготовкой документации, согласованной с Заказчиком</w:t>
            </w:r>
            <w:r>
              <w:rPr>
                <w:spacing w:val="-2"/>
                <w:sz w:val="24"/>
                <w:szCs w:val="24"/>
              </w:rPr>
              <w:t>,</w:t>
            </w:r>
          </w:p>
          <w:p w:rsidR="00754B5E" w:rsidRPr="006F3981" w:rsidRDefault="00460818" w:rsidP="00460818">
            <w:pPr>
              <w:suppressAutoHyphens/>
              <w:spacing w:after="0" w:line="240" w:lineRule="auto"/>
              <w:jc w:val="both"/>
              <w:rPr>
                <w:sz w:val="24"/>
                <w:szCs w:val="24"/>
              </w:rPr>
            </w:pPr>
            <w:r>
              <w:rPr>
                <w:spacing w:val="-2"/>
                <w:sz w:val="24"/>
                <w:szCs w:val="24"/>
              </w:rPr>
              <w:t>- капитальный ремонт фундамента (</w:t>
            </w:r>
            <w:r>
              <w:rPr>
                <w:sz w:val="24"/>
                <w:szCs w:val="24"/>
              </w:rPr>
              <w:t>р</w:t>
            </w:r>
            <w:r w:rsidRPr="00460818">
              <w:rPr>
                <w:sz w:val="24"/>
                <w:szCs w:val="24"/>
              </w:rPr>
              <w:t xml:space="preserve">емонт и восстановление герметизации горизонтальных и вертикальных стыков стеновых панелей мастикой, </w:t>
            </w:r>
            <w:r>
              <w:rPr>
                <w:sz w:val="24"/>
                <w:szCs w:val="24"/>
              </w:rPr>
              <w:t>г</w:t>
            </w:r>
            <w:r w:rsidRPr="00460818">
              <w:rPr>
                <w:sz w:val="24"/>
                <w:szCs w:val="24"/>
              </w:rPr>
              <w:t>идроизоляция боковая обмазочная за 2 раза</w:t>
            </w:r>
            <w:r>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 xml:space="preserve">технического обследования </w:t>
            </w:r>
            <w:r>
              <w:rPr>
                <w:bCs/>
                <w:spacing w:val="-2"/>
                <w:sz w:val="24"/>
                <w:szCs w:val="24"/>
              </w:rPr>
              <w:t>фундамента</w:t>
            </w:r>
            <w:r w:rsidRPr="006F3981">
              <w:rPr>
                <w:bCs/>
                <w:spacing w:val="-2"/>
                <w:sz w:val="24"/>
                <w:szCs w:val="24"/>
              </w:rPr>
              <w:t>, с подготовкой документации, согласованной с Заказчиком</w:t>
            </w:r>
            <w:r>
              <w:rPr>
                <w:spacing w:val="-2"/>
                <w:sz w:val="24"/>
                <w:szCs w:val="24"/>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t>12</w:t>
            </w:r>
          </w:p>
        </w:tc>
        <w:tc>
          <w:tcPr>
            <w:tcW w:w="3645" w:type="dxa"/>
            <w:shd w:val="clear" w:color="auto" w:fill="auto"/>
          </w:tcPr>
          <w:p w:rsidR="00754B5E" w:rsidRPr="006F3981" w:rsidRDefault="00754B5E" w:rsidP="00176924">
            <w:pPr>
              <w:ind w:left="33"/>
              <w:rPr>
                <w:sz w:val="24"/>
                <w:szCs w:val="24"/>
              </w:rPr>
            </w:pPr>
            <w:r w:rsidRPr="006F3981">
              <w:rPr>
                <w:sz w:val="24"/>
                <w:szCs w:val="24"/>
              </w:rPr>
              <w:t>Выполняемые работы</w:t>
            </w:r>
          </w:p>
        </w:tc>
        <w:tc>
          <w:tcPr>
            <w:tcW w:w="9825" w:type="dxa"/>
            <w:shd w:val="clear" w:color="auto" w:fill="auto"/>
          </w:tcPr>
          <w:p w:rsidR="00754B5E" w:rsidRPr="006F3981" w:rsidRDefault="00754B5E" w:rsidP="00176924">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фасада</w:t>
            </w:r>
            <w:r w:rsidR="00460818">
              <w:rPr>
                <w:rFonts w:eastAsia="Calibri"/>
                <w:bCs/>
                <w:spacing w:val="-2"/>
                <w:sz w:val="24"/>
                <w:szCs w:val="24"/>
                <w:lang w:eastAsia="ar-SA"/>
              </w:rPr>
              <w:t>, фундамента, подвала</w:t>
            </w:r>
            <w:r>
              <w:rPr>
                <w:rFonts w:eastAsia="Calibri"/>
                <w:bCs/>
                <w:spacing w:val="-2"/>
                <w:sz w:val="24"/>
                <w:szCs w:val="24"/>
                <w:lang w:eastAsia="ar-SA"/>
              </w:rPr>
              <w:t>:</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w:t>
            </w:r>
          </w:p>
          <w:p w:rsidR="00754B5E" w:rsidRPr="0094302B" w:rsidRDefault="00754B5E" w:rsidP="00176924">
            <w:pPr>
              <w:suppressAutoHyphens/>
              <w:spacing w:after="0" w:line="240" w:lineRule="auto"/>
              <w:ind w:left="227"/>
              <w:jc w:val="both"/>
              <w:rPr>
                <w:rFonts w:eastAsia="Calibri"/>
                <w:sz w:val="24"/>
                <w:szCs w:val="24"/>
                <w:lang w:eastAsia="ar-SA"/>
              </w:rPr>
            </w:pPr>
            <w:r w:rsidRPr="0094302B">
              <w:rPr>
                <w:rFonts w:eastAsia="Calibri"/>
                <w:sz w:val="24"/>
                <w:szCs w:val="24"/>
                <w:lang w:eastAsia="ar-SA"/>
              </w:rPr>
              <w:lastRenderedPageBreak/>
              <w:t>- составление дефектной ведомости.</w:t>
            </w:r>
          </w:p>
          <w:p w:rsidR="00754B5E" w:rsidRPr="0094302B" w:rsidRDefault="00754B5E" w:rsidP="00176924">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13</w:t>
            </w:r>
          </w:p>
        </w:tc>
        <w:tc>
          <w:tcPr>
            <w:tcW w:w="3645" w:type="dxa"/>
            <w:shd w:val="clear" w:color="auto" w:fill="auto"/>
          </w:tcPr>
          <w:p w:rsidR="00754B5E" w:rsidRPr="006F3981" w:rsidRDefault="00754B5E" w:rsidP="00176924">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754B5E" w:rsidRPr="0094302B" w:rsidRDefault="00754B5E" w:rsidP="00754B5E">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14</w:t>
            </w:r>
          </w:p>
        </w:tc>
        <w:tc>
          <w:tcPr>
            <w:tcW w:w="3645" w:type="dxa"/>
            <w:shd w:val="clear" w:color="auto" w:fill="auto"/>
          </w:tcPr>
          <w:p w:rsidR="00754B5E" w:rsidRPr="006F3981" w:rsidRDefault="00754B5E" w:rsidP="0017692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754B5E" w:rsidRPr="006F3981" w:rsidRDefault="00754B5E" w:rsidP="00176924">
            <w:pPr>
              <w:ind w:left="33"/>
              <w:rPr>
                <w:sz w:val="24"/>
                <w:szCs w:val="24"/>
              </w:rPr>
            </w:pPr>
          </w:p>
        </w:tc>
        <w:tc>
          <w:tcPr>
            <w:tcW w:w="9825" w:type="dxa"/>
            <w:shd w:val="clear" w:color="auto" w:fill="auto"/>
          </w:tcPr>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754B5E" w:rsidRDefault="00754B5E" w:rsidP="00176924">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необходимом объеме, </w:t>
            </w:r>
          </w:p>
          <w:p w:rsidR="00754B5E" w:rsidRDefault="00754B5E" w:rsidP="00176924">
            <w:pPr>
              <w:suppressAutoHyphens/>
              <w:spacing w:after="0" w:line="240" w:lineRule="auto"/>
              <w:ind w:firstLine="398"/>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мероприятий по капитальному ремонту фасада с восстановлением штукатурного слоя и покраской согласно утвержденному цветовому решению в соответствии с паспортом, предусмотреть мероприятия по ремонту крылец и входов.</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штукатурки (фактурный слой), включая архитектурный ордер;</w:t>
            </w:r>
          </w:p>
          <w:p w:rsidR="00754B5E"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окраска по штукатурке или по фактурному слою;</w:t>
            </w:r>
          </w:p>
          <w:p w:rsidR="00754B5E" w:rsidRPr="00460818" w:rsidRDefault="00754B5E" w:rsidP="00176924">
            <w:pPr>
              <w:suppressAutoHyphens/>
              <w:spacing w:after="0" w:line="240" w:lineRule="auto"/>
              <w:jc w:val="both"/>
              <w:rPr>
                <w:rFonts w:eastAsia="Calibri"/>
                <w:spacing w:val="-2"/>
                <w:sz w:val="24"/>
                <w:szCs w:val="24"/>
                <w:lang w:eastAsia="ar-SA"/>
              </w:rPr>
            </w:pPr>
            <w:r>
              <w:rPr>
                <w:rFonts w:eastAsia="Calibri"/>
                <w:spacing w:val="-2"/>
                <w:sz w:val="24"/>
                <w:szCs w:val="24"/>
                <w:lang w:eastAsia="ar-SA"/>
              </w:rPr>
              <w:t xml:space="preserve">- </w:t>
            </w:r>
            <w:r w:rsidRPr="00460818">
              <w:rPr>
                <w:rFonts w:eastAsia="Calibri"/>
                <w:spacing w:val="-2"/>
                <w:sz w:val="24"/>
                <w:szCs w:val="24"/>
                <w:lang w:eastAsia="ar-SA"/>
              </w:rPr>
              <w:t>замена окон и входных наружных дверей (в составе общего имущества);</w:t>
            </w:r>
          </w:p>
          <w:p w:rsidR="00460818" w:rsidRPr="00460818" w:rsidRDefault="00460818" w:rsidP="00176924">
            <w:pPr>
              <w:suppressAutoHyphens/>
              <w:spacing w:after="0" w:line="240" w:lineRule="auto"/>
              <w:jc w:val="both"/>
              <w:rPr>
                <w:sz w:val="24"/>
                <w:szCs w:val="24"/>
              </w:rPr>
            </w:pPr>
            <w:r w:rsidRPr="00460818">
              <w:rPr>
                <w:sz w:val="24"/>
                <w:szCs w:val="24"/>
              </w:rPr>
              <w:t xml:space="preserve">- </w:t>
            </w:r>
            <w:r>
              <w:rPr>
                <w:sz w:val="24"/>
                <w:szCs w:val="24"/>
              </w:rPr>
              <w:t>р</w:t>
            </w:r>
            <w:r w:rsidRPr="00460818">
              <w:rPr>
                <w:sz w:val="24"/>
                <w:szCs w:val="24"/>
              </w:rPr>
              <w:t>емонт и восстановление со стороны фасада герметизации стыков оконных и дверных проемов (мест общего пользования)</w:t>
            </w:r>
          </w:p>
          <w:p w:rsidR="00460818" w:rsidRDefault="00460818" w:rsidP="00176924">
            <w:pPr>
              <w:suppressAutoHyphens/>
              <w:spacing w:after="0" w:line="240" w:lineRule="auto"/>
              <w:jc w:val="both"/>
              <w:rPr>
                <w:sz w:val="24"/>
                <w:szCs w:val="24"/>
              </w:rPr>
            </w:pPr>
            <w:r w:rsidRPr="00460818">
              <w:rPr>
                <w:sz w:val="24"/>
                <w:szCs w:val="24"/>
              </w:rPr>
              <w:t xml:space="preserve">- </w:t>
            </w:r>
            <w:r>
              <w:rPr>
                <w:sz w:val="24"/>
                <w:szCs w:val="24"/>
              </w:rPr>
              <w:t>з</w:t>
            </w:r>
            <w:r w:rsidRPr="00460818">
              <w:rPr>
                <w:sz w:val="24"/>
                <w:szCs w:val="24"/>
              </w:rPr>
              <w:t>амена входных наружных дверей</w:t>
            </w:r>
            <w:r>
              <w:rPr>
                <w:sz w:val="24"/>
                <w:szCs w:val="24"/>
              </w:rPr>
              <w:t>;</w:t>
            </w:r>
          </w:p>
          <w:p w:rsidR="00460818" w:rsidRDefault="00460818" w:rsidP="00460818">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ремонту </w:t>
            </w:r>
            <w:r>
              <w:rPr>
                <w:spacing w:val="-2"/>
                <w:sz w:val="24"/>
                <w:szCs w:val="24"/>
              </w:rPr>
              <w:t xml:space="preserve">подвальных помещений: </w:t>
            </w:r>
          </w:p>
          <w:p w:rsidR="00460818" w:rsidRDefault="00460818" w:rsidP="00460818">
            <w:pPr>
              <w:suppressAutoHyphens/>
              <w:spacing w:after="0" w:line="240" w:lineRule="auto"/>
              <w:jc w:val="both"/>
              <w:rPr>
                <w:spacing w:val="-2"/>
                <w:sz w:val="24"/>
                <w:szCs w:val="24"/>
              </w:rPr>
            </w:pPr>
            <w:r>
              <w:rPr>
                <w:spacing w:val="-2"/>
                <w:sz w:val="24"/>
                <w:szCs w:val="24"/>
              </w:rPr>
              <w:t xml:space="preserve">- </w:t>
            </w:r>
            <w:r w:rsidRPr="007874FC">
              <w:rPr>
                <w:sz w:val="24"/>
                <w:szCs w:val="24"/>
              </w:rPr>
              <w:t>замена подвальных дверей на металлические</w:t>
            </w:r>
            <w:r w:rsidRPr="007874FC">
              <w:rPr>
                <w:spacing w:val="-2"/>
                <w:sz w:val="24"/>
                <w:szCs w:val="24"/>
              </w:rPr>
              <w:t>,</w:t>
            </w:r>
          </w:p>
          <w:p w:rsidR="00460818" w:rsidRDefault="00460818" w:rsidP="00460818">
            <w:pPr>
              <w:suppressAutoHyphens/>
              <w:spacing w:after="0" w:line="240" w:lineRule="auto"/>
              <w:jc w:val="both"/>
              <w:rPr>
                <w:sz w:val="24"/>
                <w:szCs w:val="24"/>
              </w:rPr>
            </w:pPr>
            <w:r>
              <w:rPr>
                <w:spacing w:val="-2"/>
                <w:sz w:val="24"/>
                <w:szCs w:val="24"/>
              </w:rPr>
              <w:t>-</w:t>
            </w:r>
            <w:r w:rsidRPr="007874FC">
              <w:rPr>
                <w:spacing w:val="-2"/>
                <w:sz w:val="24"/>
                <w:szCs w:val="24"/>
              </w:rPr>
              <w:t xml:space="preserve"> </w:t>
            </w:r>
            <w:r w:rsidRPr="007874FC">
              <w:rPr>
                <w:sz w:val="24"/>
                <w:szCs w:val="24"/>
              </w:rPr>
              <w:t>ремонт или замена окон подвальных,</w:t>
            </w:r>
          </w:p>
          <w:p w:rsidR="00460818" w:rsidRDefault="00460818" w:rsidP="00460818">
            <w:pPr>
              <w:suppressAutoHyphens/>
              <w:spacing w:after="0" w:line="240" w:lineRule="auto"/>
              <w:jc w:val="both"/>
              <w:rPr>
                <w:spacing w:val="-2"/>
                <w:sz w:val="24"/>
                <w:szCs w:val="24"/>
              </w:rPr>
            </w:pPr>
            <w:r>
              <w:rPr>
                <w:sz w:val="24"/>
                <w:szCs w:val="24"/>
              </w:rPr>
              <w:t>-</w:t>
            </w:r>
            <w:r w:rsidRPr="007874FC">
              <w:rPr>
                <w:sz w:val="24"/>
                <w:szCs w:val="24"/>
              </w:rPr>
              <w:t xml:space="preserve"> ремонт </w:t>
            </w:r>
            <w:proofErr w:type="spellStart"/>
            <w:r w:rsidRPr="007874FC">
              <w:rPr>
                <w:sz w:val="24"/>
                <w:szCs w:val="24"/>
              </w:rPr>
              <w:t>отмостки</w:t>
            </w:r>
            <w:proofErr w:type="spellEnd"/>
            <w:r w:rsidRPr="006F3981">
              <w:rPr>
                <w:spacing w:val="-2"/>
                <w:sz w:val="24"/>
                <w:szCs w:val="24"/>
              </w:rPr>
              <w:t xml:space="preserve"> </w:t>
            </w:r>
          </w:p>
          <w:p w:rsidR="00460818" w:rsidRDefault="00460818" w:rsidP="00460818">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ремонту </w:t>
            </w:r>
            <w:r>
              <w:rPr>
                <w:spacing w:val="-2"/>
                <w:sz w:val="24"/>
                <w:szCs w:val="24"/>
              </w:rPr>
              <w:t>фундамента:</w:t>
            </w:r>
          </w:p>
          <w:p w:rsidR="00460818" w:rsidRDefault="00460818" w:rsidP="00460818">
            <w:pPr>
              <w:suppressAutoHyphens/>
              <w:spacing w:after="0" w:line="240" w:lineRule="auto"/>
              <w:jc w:val="both"/>
              <w:rPr>
                <w:sz w:val="24"/>
                <w:szCs w:val="24"/>
              </w:rPr>
            </w:pPr>
            <w:r>
              <w:rPr>
                <w:sz w:val="24"/>
                <w:szCs w:val="24"/>
              </w:rPr>
              <w:t xml:space="preserve"> - р</w:t>
            </w:r>
            <w:r w:rsidRPr="00460818">
              <w:rPr>
                <w:sz w:val="24"/>
                <w:szCs w:val="24"/>
              </w:rPr>
              <w:t>емонт и восстановление герметизации горизонтальных и вертикальных стыков стеновых панелей мастикой</w:t>
            </w:r>
            <w:r>
              <w:rPr>
                <w:sz w:val="24"/>
                <w:szCs w:val="24"/>
              </w:rPr>
              <w:t>,</w:t>
            </w:r>
          </w:p>
          <w:p w:rsidR="00460818" w:rsidRPr="00460818" w:rsidRDefault="00460818" w:rsidP="00460818">
            <w:pPr>
              <w:suppressAutoHyphens/>
              <w:spacing w:after="0" w:line="240" w:lineRule="auto"/>
              <w:jc w:val="both"/>
              <w:rPr>
                <w:rFonts w:eastAsia="Calibri"/>
                <w:spacing w:val="-2"/>
                <w:sz w:val="24"/>
                <w:szCs w:val="24"/>
                <w:lang w:eastAsia="ar-SA"/>
              </w:rPr>
            </w:pPr>
            <w:r>
              <w:rPr>
                <w:sz w:val="24"/>
                <w:szCs w:val="24"/>
              </w:rPr>
              <w:t>- г</w:t>
            </w:r>
            <w:r w:rsidRPr="00460818">
              <w:rPr>
                <w:sz w:val="24"/>
                <w:szCs w:val="24"/>
              </w:rPr>
              <w:t>идроизоляция боковая обмазочная за 2 раза</w:t>
            </w:r>
            <w:r>
              <w:rPr>
                <w:spacing w:val="-2"/>
                <w:sz w:val="24"/>
                <w:szCs w:val="24"/>
              </w:rPr>
              <w:t>.</w:t>
            </w:r>
          </w:p>
          <w:p w:rsidR="00754B5E" w:rsidRDefault="00754B5E" w:rsidP="00176924">
            <w:pPr>
              <w:suppressAutoHyphens/>
              <w:spacing w:after="0" w:line="240" w:lineRule="auto"/>
              <w:jc w:val="both"/>
              <w:rPr>
                <w:rFonts w:eastAsia="Calibri"/>
                <w:sz w:val="24"/>
                <w:szCs w:val="24"/>
                <w:lang w:eastAsia="ar-SA"/>
              </w:rPr>
            </w:pPr>
            <w:r w:rsidRPr="00460818">
              <w:rPr>
                <w:rFonts w:eastAsia="Calibri"/>
                <w:sz w:val="24"/>
                <w:szCs w:val="24"/>
                <w:lang w:eastAsia="ar-SA"/>
              </w:rPr>
              <w:t>объемы определить после технического обследования</w:t>
            </w:r>
            <w:r>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754B5E" w:rsidRPr="0094302B" w:rsidRDefault="00754B5E" w:rsidP="00176924">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754B5E" w:rsidRPr="006F3981"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15</w:t>
            </w:r>
          </w:p>
        </w:tc>
        <w:tc>
          <w:tcPr>
            <w:tcW w:w="3645" w:type="dxa"/>
            <w:shd w:val="clear" w:color="auto" w:fill="auto"/>
          </w:tcPr>
          <w:p w:rsidR="00754B5E" w:rsidRPr="00505EA7" w:rsidRDefault="00754B5E" w:rsidP="00176924">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754B5E" w:rsidRPr="0094302B" w:rsidRDefault="00754B5E" w:rsidP="00176924">
            <w:pPr>
              <w:keepNext/>
              <w:spacing w:before="240" w:after="60" w:line="240" w:lineRule="auto"/>
              <w:ind w:left="33"/>
              <w:outlineLvl w:val="0"/>
              <w:rPr>
                <w:sz w:val="24"/>
                <w:szCs w:val="24"/>
              </w:rPr>
            </w:pPr>
          </w:p>
        </w:tc>
        <w:tc>
          <w:tcPr>
            <w:tcW w:w="9825" w:type="dxa"/>
            <w:shd w:val="clear" w:color="auto" w:fill="auto"/>
          </w:tcPr>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3567B3">
              <w:rPr>
                <w:rFonts w:eastAsia="Calibri"/>
                <w:sz w:val="24"/>
                <w:szCs w:val="24"/>
                <w:lang w:eastAsia="ar-SA"/>
              </w:rPr>
              <w:t xml:space="preserve">конструкций </w:t>
            </w:r>
            <w:r w:rsidRPr="0094302B">
              <w:rPr>
                <w:rFonts w:eastAsia="Calibri"/>
                <w:sz w:val="24"/>
                <w:szCs w:val="24"/>
                <w:lang w:eastAsia="ar-SA"/>
              </w:rPr>
              <w:t>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proofErr w:type="spellStart"/>
            <w:r w:rsidR="003567B3">
              <w:rPr>
                <w:rFonts w:eastAsia="Calibri"/>
                <w:sz w:val="24"/>
                <w:szCs w:val="24"/>
                <w:lang w:eastAsia="ar-SA"/>
              </w:rPr>
              <w:t>консьрукций</w:t>
            </w:r>
            <w:proofErr w:type="spellEnd"/>
            <w:r w:rsidRPr="0094302B">
              <w:rPr>
                <w:rFonts w:eastAsia="Calibri"/>
                <w:sz w:val="24"/>
                <w:szCs w:val="24"/>
                <w:lang w:eastAsia="ar-SA"/>
              </w:rPr>
              <w:t xml:space="preserve"> и её элементов, соответствие выводов обследования представленным материалам и расчетам.</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54B5E" w:rsidRPr="0094302B" w:rsidRDefault="00754B5E" w:rsidP="00754B5E">
            <w:pPr>
              <w:numPr>
                <w:ilvl w:val="0"/>
                <w:numId w:val="30"/>
              </w:numPr>
              <w:suppressAutoHyphens/>
              <w:spacing w:after="0" w:line="240" w:lineRule="auto"/>
              <w:jc w:val="both"/>
              <w:rPr>
                <w:rFonts w:eastAsia="Calibri"/>
                <w:sz w:val="24"/>
                <w:szCs w:val="24"/>
                <w:lang w:eastAsia="ar-SA"/>
              </w:rPr>
            </w:pPr>
            <w:r w:rsidRPr="0094302B">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w:t>
            </w:r>
            <w:r w:rsidR="003567B3">
              <w:rPr>
                <w:rFonts w:eastAsia="Calibri"/>
                <w:sz w:val="24"/>
                <w:szCs w:val="24"/>
                <w:lang w:eastAsia="ar-SA"/>
              </w:rPr>
              <w:t>ксплуатации здания и конструкций</w:t>
            </w:r>
            <w:r w:rsidRPr="0094302B">
              <w:rPr>
                <w:rFonts w:eastAsia="Calibri"/>
                <w:sz w:val="24"/>
                <w:szCs w:val="24"/>
                <w:lang w:eastAsia="ar-SA"/>
              </w:rPr>
              <w:t>.</w:t>
            </w:r>
          </w:p>
          <w:p w:rsidR="00754B5E" w:rsidRPr="0094302B" w:rsidRDefault="00754B5E" w:rsidP="001769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54B5E" w:rsidRPr="0094302B" w:rsidRDefault="00754B5E" w:rsidP="00176924">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Срок предоставления гарантий качества работ: не менее </w:t>
            </w:r>
            <w:r w:rsidR="003567B3">
              <w:rPr>
                <w:rFonts w:eastAsia="Calibri"/>
                <w:sz w:val="24"/>
                <w:szCs w:val="24"/>
                <w:lang w:eastAsia="ar-SA"/>
              </w:rPr>
              <w:t>60 (</w:t>
            </w:r>
            <w:r w:rsidRPr="0094302B">
              <w:rPr>
                <w:rFonts w:eastAsia="Calibri"/>
                <w:sz w:val="24"/>
                <w:szCs w:val="24"/>
                <w:lang w:eastAsia="ar-SA"/>
              </w:rPr>
              <w:t>шести</w:t>
            </w:r>
            <w:r>
              <w:rPr>
                <w:rFonts w:eastAsia="Calibri"/>
                <w:sz w:val="24"/>
                <w:szCs w:val="24"/>
                <w:lang w:eastAsia="ar-SA"/>
              </w:rPr>
              <w:t>десяти</w:t>
            </w:r>
            <w:r w:rsidR="003567B3">
              <w:rPr>
                <w:rFonts w:eastAsia="Calibri"/>
                <w:sz w:val="24"/>
                <w:szCs w:val="24"/>
                <w:lang w:eastAsia="ar-SA"/>
              </w:rPr>
              <w:t>)</w:t>
            </w:r>
            <w:r>
              <w:rPr>
                <w:rFonts w:eastAsia="Calibri"/>
                <w:sz w:val="24"/>
                <w:szCs w:val="24"/>
                <w:lang w:eastAsia="ar-SA"/>
              </w:rPr>
              <w:t xml:space="preserve"> </w:t>
            </w:r>
            <w:r w:rsidRPr="0094302B">
              <w:rPr>
                <w:rFonts w:eastAsia="Calibri"/>
                <w:sz w:val="24"/>
                <w:szCs w:val="24"/>
                <w:lang w:eastAsia="ar-SA"/>
              </w:rPr>
              <w:t>месяцев с даты подписания сторонами акта сдачи - приемки выполненных работ.</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16</w:t>
            </w:r>
          </w:p>
        </w:tc>
        <w:tc>
          <w:tcPr>
            <w:tcW w:w="3645" w:type="dxa"/>
            <w:shd w:val="clear" w:color="auto" w:fill="auto"/>
          </w:tcPr>
          <w:p w:rsidR="00754B5E" w:rsidRPr="006F3981" w:rsidRDefault="00754B5E" w:rsidP="00176924">
            <w:pPr>
              <w:ind w:left="33"/>
              <w:rPr>
                <w:sz w:val="24"/>
                <w:szCs w:val="24"/>
              </w:rPr>
            </w:pPr>
            <w:r w:rsidRPr="006F3981">
              <w:rPr>
                <w:sz w:val="24"/>
                <w:szCs w:val="24"/>
              </w:rPr>
              <w:t>Дополнительные требования и условия</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754B5E" w:rsidRPr="006F3981" w:rsidTr="00176924">
        <w:tc>
          <w:tcPr>
            <w:tcW w:w="1089" w:type="dxa"/>
            <w:shd w:val="clear" w:color="auto" w:fill="auto"/>
          </w:tcPr>
          <w:p w:rsidR="00754B5E" w:rsidRPr="00505EA7" w:rsidRDefault="00754B5E" w:rsidP="00176924">
            <w:pPr>
              <w:jc w:val="center"/>
              <w:rPr>
                <w:sz w:val="24"/>
                <w:szCs w:val="24"/>
              </w:rPr>
            </w:pPr>
            <w:r w:rsidRPr="00505EA7">
              <w:rPr>
                <w:sz w:val="24"/>
                <w:szCs w:val="24"/>
              </w:rPr>
              <w:lastRenderedPageBreak/>
              <w:t>17</w:t>
            </w:r>
          </w:p>
        </w:tc>
        <w:tc>
          <w:tcPr>
            <w:tcW w:w="3645" w:type="dxa"/>
            <w:shd w:val="clear" w:color="auto" w:fill="auto"/>
          </w:tcPr>
          <w:p w:rsidR="00754B5E" w:rsidRPr="006F3981" w:rsidRDefault="00754B5E" w:rsidP="00176924">
            <w:pPr>
              <w:ind w:left="33"/>
              <w:rPr>
                <w:sz w:val="24"/>
                <w:szCs w:val="24"/>
              </w:rPr>
            </w:pPr>
            <w:r w:rsidRPr="006F3981">
              <w:rPr>
                <w:sz w:val="24"/>
                <w:szCs w:val="24"/>
              </w:rPr>
              <w:t>Срок выполнения работ</w:t>
            </w: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90 дней</w:t>
            </w:r>
            <w:r w:rsidRPr="006F3981">
              <w:rPr>
                <w:rFonts w:eastAsia="Calibri"/>
                <w:sz w:val="24"/>
                <w:szCs w:val="24"/>
                <w:lang w:eastAsia="ar-SA"/>
              </w:rPr>
              <w:t xml:space="preserve"> с момента </w:t>
            </w:r>
            <w:r>
              <w:rPr>
                <w:rFonts w:eastAsia="Calibri"/>
                <w:sz w:val="24"/>
                <w:szCs w:val="24"/>
                <w:lang w:eastAsia="ar-SA"/>
              </w:rPr>
              <w:t>начала работ.</w:t>
            </w:r>
          </w:p>
        </w:tc>
      </w:tr>
      <w:tr w:rsidR="00754B5E" w:rsidRPr="006F3981" w:rsidTr="00176924">
        <w:trPr>
          <w:trHeight w:val="2937"/>
        </w:trPr>
        <w:tc>
          <w:tcPr>
            <w:tcW w:w="1089" w:type="dxa"/>
            <w:shd w:val="clear" w:color="auto" w:fill="auto"/>
          </w:tcPr>
          <w:p w:rsidR="00754B5E" w:rsidRPr="00505EA7" w:rsidRDefault="00754B5E" w:rsidP="00176924">
            <w:pPr>
              <w:jc w:val="center"/>
              <w:rPr>
                <w:sz w:val="24"/>
                <w:szCs w:val="24"/>
              </w:rPr>
            </w:pPr>
            <w:r w:rsidRPr="00505EA7">
              <w:rPr>
                <w:sz w:val="24"/>
                <w:szCs w:val="24"/>
              </w:rPr>
              <w:t>18</w:t>
            </w:r>
          </w:p>
        </w:tc>
        <w:tc>
          <w:tcPr>
            <w:tcW w:w="3645" w:type="dxa"/>
            <w:shd w:val="clear" w:color="auto" w:fill="auto"/>
          </w:tcPr>
          <w:p w:rsidR="00754B5E" w:rsidRPr="006F3981" w:rsidRDefault="00754B5E" w:rsidP="0017692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754B5E" w:rsidRPr="006F3981" w:rsidRDefault="00754B5E" w:rsidP="00176924">
            <w:pPr>
              <w:ind w:left="33"/>
              <w:rPr>
                <w:sz w:val="24"/>
                <w:szCs w:val="24"/>
              </w:rPr>
            </w:pPr>
          </w:p>
        </w:tc>
        <w:tc>
          <w:tcPr>
            <w:tcW w:w="9825" w:type="dxa"/>
            <w:shd w:val="clear" w:color="auto" w:fill="auto"/>
          </w:tcPr>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документации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54B5E" w:rsidRPr="006F3981" w:rsidRDefault="00754B5E" w:rsidP="001769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6F3981">
              <w:rPr>
                <w:rFonts w:eastAsia="Calibri"/>
                <w:sz w:val="24"/>
                <w:szCs w:val="24"/>
                <w:lang w:eastAsia="ar-SA"/>
              </w:rPr>
              <w:t>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754B5E" w:rsidRPr="00162243" w:rsidRDefault="00754B5E" w:rsidP="00754B5E">
      <w:pPr>
        <w:widowControl w:val="0"/>
        <w:tabs>
          <w:tab w:val="left" w:pos="0"/>
          <w:tab w:val="left" w:pos="851"/>
        </w:tabs>
        <w:autoSpaceDE w:val="0"/>
        <w:autoSpaceDN w:val="0"/>
        <w:adjustRightInd w:val="0"/>
        <w:jc w:val="both"/>
        <w:rPr>
          <w:rFonts w:eastAsia="Times New Roman"/>
          <w:vanish/>
          <w:lang w:eastAsia="ru-RU"/>
        </w:rPr>
      </w:pPr>
    </w:p>
    <w:p w:rsidR="00754B5E" w:rsidRPr="00694718" w:rsidRDefault="00754B5E" w:rsidP="00754B5E">
      <w:pPr>
        <w:tabs>
          <w:tab w:val="left" w:pos="1598"/>
        </w:tabs>
        <w:suppressAutoHyphens/>
        <w:spacing w:after="0" w:line="240" w:lineRule="auto"/>
        <w:ind w:left="-16" w:firstLine="540"/>
        <w:jc w:val="both"/>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Default="00754B5E" w:rsidP="00754B5E">
      <w:pPr>
        <w:tabs>
          <w:tab w:val="left" w:pos="1598"/>
        </w:tabs>
        <w:suppressAutoHyphens/>
        <w:spacing w:after="0" w:line="240" w:lineRule="auto"/>
        <w:ind w:left="-16" w:firstLine="540"/>
        <w:jc w:val="right"/>
        <w:rPr>
          <w:rFonts w:eastAsia="Calibri"/>
          <w:lang w:eastAsia="ar-SA"/>
        </w:rPr>
      </w:pP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Приложение № 4</w:t>
      </w:r>
      <w:r w:rsidRPr="00694718">
        <w:rPr>
          <w:rFonts w:eastAsia="Calibri"/>
          <w:lang w:eastAsia="ar-SA"/>
        </w:rPr>
        <w:tab/>
      </w:r>
      <w:r w:rsidRPr="00694718">
        <w:rPr>
          <w:rFonts w:eastAsia="Calibri"/>
          <w:lang w:eastAsia="ar-SA"/>
        </w:rPr>
        <w:tab/>
      </w:r>
    </w:p>
    <w:p w:rsidR="00754B5E" w:rsidRPr="00694718" w:rsidRDefault="00754B5E" w:rsidP="00754B5E">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754B5E" w:rsidRPr="00694718" w:rsidRDefault="00754B5E" w:rsidP="00754B5E">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3567B3">
        <w:rPr>
          <w:rFonts w:eastAsia="Times New Roman"/>
          <w:bCs/>
          <w:lang w:eastAsia="ar-SA"/>
        </w:rPr>
        <w:t>6</w:t>
      </w:r>
      <w:r w:rsidRPr="00694718">
        <w:rPr>
          <w:rFonts w:eastAsia="Times New Roman"/>
          <w:bCs/>
          <w:lang w:eastAsia="ar-SA"/>
        </w:rPr>
        <w:t xml:space="preserve"> г.  №_____</w:t>
      </w: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rPr>
          <w:rFonts w:eastAsia="Calibri"/>
          <w:b/>
          <w:lang w:eastAsia="ar-SA"/>
        </w:rPr>
      </w:pPr>
    </w:p>
    <w:p w:rsidR="00754B5E" w:rsidRPr="00694718" w:rsidRDefault="00754B5E" w:rsidP="00754B5E">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3567B3" w:rsidRPr="00DE1CAF" w:rsidRDefault="003567B3" w:rsidP="003567B3">
      <w:pPr>
        <w:suppressAutoHyphens/>
        <w:spacing w:after="0" w:line="240" w:lineRule="auto"/>
        <w:jc w:val="center"/>
        <w:rPr>
          <w:b/>
        </w:rPr>
      </w:pPr>
      <w:r w:rsidRPr="00DE1CAF">
        <w:rPr>
          <w:rFonts w:eastAsia="Calibri"/>
          <w:b/>
          <w:lang w:eastAsia="ar-SA"/>
        </w:rPr>
        <w:t>«Капитальный ремонт фасада</w:t>
      </w:r>
      <w:r>
        <w:rPr>
          <w:rFonts w:eastAsia="Calibri"/>
          <w:b/>
          <w:lang w:eastAsia="ar-SA"/>
        </w:rPr>
        <w:t>, подвальных помещений, фундамента</w:t>
      </w:r>
      <w:r w:rsidRPr="00DE1CAF">
        <w:rPr>
          <w:rFonts w:eastAsia="Calibri"/>
          <w:b/>
          <w:lang w:eastAsia="ar-SA"/>
        </w:rPr>
        <w:t xml:space="preserve"> многоквартирного дома, расположенного по адресу: Мурманская обл.</w:t>
      </w:r>
      <w:r>
        <w:rPr>
          <w:rFonts w:eastAsia="Calibri"/>
          <w:b/>
          <w:lang w:eastAsia="ar-SA"/>
        </w:rPr>
        <w:t>,</w:t>
      </w:r>
      <w:r w:rsidRPr="00DE1CAF">
        <w:rPr>
          <w:rFonts w:eastAsia="Calibri"/>
          <w:b/>
          <w:lang w:eastAsia="ar-SA"/>
        </w:rPr>
        <w:t xml:space="preserve"> </w:t>
      </w:r>
      <w:r>
        <w:rPr>
          <w:rFonts w:eastAsia="Calibri"/>
          <w:b/>
          <w:lang w:eastAsia="ar-SA"/>
        </w:rPr>
        <w:t>г. Оленегорск, ул. Бардина, д.1</w:t>
      </w:r>
      <w:r w:rsidR="00F01F24">
        <w:rPr>
          <w:rFonts w:eastAsia="Calibri"/>
          <w:b/>
          <w:lang w:eastAsia="ar-SA"/>
        </w:rPr>
        <w:t>8</w:t>
      </w:r>
      <w:r w:rsidRPr="00DE1CAF">
        <w:rPr>
          <w:b/>
        </w:rPr>
        <w:t>».</w:t>
      </w:r>
    </w:p>
    <w:p w:rsidR="00754B5E" w:rsidRPr="000A1E3B" w:rsidRDefault="00754B5E" w:rsidP="00754B5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754B5E" w:rsidRPr="00694718" w:rsidTr="0017692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754B5E" w:rsidRPr="00694718" w:rsidTr="0017692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3567B3">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3567B3">
              <w:rPr>
                <w:rFonts w:eastAsia="Calibri"/>
                <w:sz w:val="24"/>
                <w:szCs w:val="24"/>
                <w:lang w:eastAsia="ar-SA"/>
              </w:rPr>
              <w:t>6</w:t>
            </w:r>
            <w:r w:rsidRPr="00694718">
              <w:rPr>
                <w:rFonts w:eastAsia="Calibri"/>
                <w:sz w:val="24"/>
                <w:szCs w:val="24"/>
                <w:lang w:eastAsia="ar-SA"/>
              </w:rPr>
              <w:t xml:space="preserve"> год</w:t>
            </w:r>
          </w:p>
        </w:tc>
      </w:tr>
      <w:tr w:rsidR="00754B5E" w:rsidRPr="00694718" w:rsidTr="0017692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54B5E" w:rsidRDefault="003567B3" w:rsidP="00176924">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r w:rsidR="00754B5E" w:rsidRPr="00694718" w:rsidTr="0017692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54B5E" w:rsidRPr="00694718" w:rsidRDefault="00754B5E" w:rsidP="00176924">
            <w:pPr>
              <w:suppressAutoHyphens/>
              <w:spacing w:after="0" w:line="240" w:lineRule="auto"/>
              <w:rPr>
                <w:rFonts w:eastAsia="Calibri"/>
                <w:sz w:val="24"/>
                <w:szCs w:val="24"/>
                <w:lang w:eastAsia="ar-SA"/>
              </w:rPr>
            </w:pPr>
          </w:p>
        </w:tc>
      </w:tr>
    </w:tbl>
    <w:p w:rsidR="00754B5E"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lang w:eastAsia="ar-SA"/>
        </w:rPr>
      </w:pPr>
    </w:p>
    <w:p w:rsidR="00754B5E" w:rsidRPr="00694718" w:rsidRDefault="00754B5E" w:rsidP="00754B5E">
      <w:pPr>
        <w:suppressAutoHyphens/>
        <w:spacing w:after="0" w:line="240" w:lineRule="auto"/>
        <w:rPr>
          <w:rFonts w:eastAsia="Calibri"/>
          <w:b/>
          <w:lang w:eastAsia="ar-SA"/>
        </w:rPr>
      </w:pPr>
    </w:p>
    <w:p w:rsidR="00754B5E" w:rsidRDefault="00754B5E" w:rsidP="00754B5E">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754B5E" w:rsidRDefault="00754B5E" w:rsidP="00754B5E">
      <w:pPr>
        <w:suppressAutoHyphens/>
        <w:spacing w:after="0" w:line="240" w:lineRule="auto"/>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7874FC">
      <w:footerReference w:type="even" r:id="rId8"/>
      <w:footerReference w:type="default" r:id="rId9"/>
      <w:type w:val="nextColumn"/>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3C8" w:rsidRDefault="004763C8">
      <w:pPr>
        <w:spacing w:after="0" w:line="240" w:lineRule="auto"/>
      </w:pPr>
      <w:r>
        <w:separator/>
      </w:r>
    </w:p>
  </w:endnote>
  <w:endnote w:type="continuationSeparator" w:id="0">
    <w:p w:rsidR="004763C8" w:rsidRDefault="0047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507A3" w:rsidRDefault="008507A3"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A3" w:rsidRDefault="008507A3" w:rsidP="00E00564">
    <w:pPr>
      <w:pStyle w:val="af2"/>
      <w:framePr w:wrap="around" w:vAnchor="text" w:hAnchor="margin" w:xAlign="right" w:y="1"/>
      <w:rPr>
        <w:rStyle w:val="af1"/>
      </w:rPr>
    </w:pPr>
  </w:p>
  <w:p w:rsidR="008507A3" w:rsidRDefault="008507A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3C8" w:rsidRDefault="004763C8">
      <w:pPr>
        <w:spacing w:after="0" w:line="240" w:lineRule="auto"/>
      </w:pPr>
      <w:r>
        <w:separator/>
      </w:r>
    </w:p>
  </w:footnote>
  <w:footnote w:type="continuationSeparator" w:id="0">
    <w:p w:rsidR="004763C8" w:rsidRDefault="00476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7"/>
  </w:num>
  <w:num w:numId="19">
    <w:abstractNumId w:val="3"/>
  </w:num>
  <w:num w:numId="20">
    <w:abstractNumId w:val="16"/>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9"/>
  </w:num>
  <w:num w:numId="28">
    <w:abstractNumId w:val="28"/>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619A4"/>
    <w:rsid w:val="00065E18"/>
    <w:rsid w:val="000724A4"/>
    <w:rsid w:val="0007304B"/>
    <w:rsid w:val="0007568D"/>
    <w:rsid w:val="00077318"/>
    <w:rsid w:val="00086E8A"/>
    <w:rsid w:val="0009011C"/>
    <w:rsid w:val="0009101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3585"/>
    <w:rsid w:val="001E6290"/>
    <w:rsid w:val="001F0B0F"/>
    <w:rsid w:val="002043C2"/>
    <w:rsid w:val="00205C4F"/>
    <w:rsid w:val="00206B25"/>
    <w:rsid w:val="00207604"/>
    <w:rsid w:val="00207679"/>
    <w:rsid w:val="002141F7"/>
    <w:rsid w:val="0022503C"/>
    <w:rsid w:val="0022674D"/>
    <w:rsid w:val="0022734F"/>
    <w:rsid w:val="002327BC"/>
    <w:rsid w:val="0023370A"/>
    <w:rsid w:val="00235A21"/>
    <w:rsid w:val="00237F52"/>
    <w:rsid w:val="002406CF"/>
    <w:rsid w:val="00244DEE"/>
    <w:rsid w:val="00252FFD"/>
    <w:rsid w:val="00253606"/>
    <w:rsid w:val="00264EEA"/>
    <w:rsid w:val="00272CDC"/>
    <w:rsid w:val="002802AA"/>
    <w:rsid w:val="002835FF"/>
    <w:rsid w:val="002967AF"/>
    <w:rsid w:val="00297E41"/>
    <w:rsid w:val="002B1C35"/>
    <w:rsid w:val="002B489E"/>
    <w:rsid w:val="002B6099"/>
    <w:rsid w:val="002B6F06"/>
    <w:rsid w:val="002D6DFC"/>
    <w:rsid w:val="002E05EB"/>
    <w:rsid w:val="002E0CA4"/>
    <w:rsid w:val="002E454A"/>
    <w:rsid w:val="002E6A2E"/>
    <w:rsid w:val="002E78F1"/>
    <w:rsid w:val="002F0FD9"/>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661F"/>
    <w:rsid w:val="003567B3"/>
    <w:rsid w:val="00364A8A"/>
    <w:rsid w:val="0038157D"/>
    <w:rsid w:val="003823E3"/>
    <w:rsid w:val="003936F0"/>
    <w:rsid w:val="003938B1"/>
    <w:rsid w:val="003A2340"/>
    <w:rsid w:val="003A3782"/>
    <w:rsid w:val="003A4162"/>
    <w:rsid w:val="003B2808"/>
    <w:rsid w:val="003E0EBD"/>
    <w:rsid w:val="003F065C"/>
    <w:rsid w:val="003F1281"/>
    <w:rsid w:val="00401D74"/>
    <w:rsid w:val="00407346"/>
    <w:rsid w:val="004210A6"/>
    <w:rsid w:val="00427920"/>
    <w:rsid w:val="004279A5"/>
    <w:rsid w:val="00427A26"/>
    <w:rsid w:val="00436AA5"/>
    <w:rsid w:val="0044085A"/>
    <w:rsid w:val="00443A2E"/>
    <w:rsid w:val="00445D28"/>
    <w:rsid w:val="00450932"/>
    <w:rsid w:val="00450C16"/>
    <w:rsid w:val="004577E3"/>
    <w:rsid w:val="00460818"/>
    <w:rsid w:val="00460C09"/>
    <w:rsid w:val="00465E6D"/>
    <w:rsid w:val="004719AE"/>
    <w:rsid w:val="00471B78"/>
    <w:rsid w:val="004763C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97900"/>
    <w:rsid w:val="005B11A7"/>
    <w:rsid w:val="005B46D1"/>
    <w:rsid w:val="005B563E"/>
    <w:rsid w:val="005B6008"/>
    <w:rsid w:val="005B61E7"/>
    <w:rsid w:val="005B6EA8"/>
    <w:rsid w:val="005B7E09"/>
    <w:rsid w:val="005C5698"/>
    <w:rsid w:val="005C6D33"/>
    <w:rsid w:val="005D0CEE"/>
    <w:rsid w:val="005D400B"/>
    <w:rsid w:val="005D70B4"/>
    <w:rsid w:val="005F6399"/>
    <w:rsid w:val="00624FBC"/>
    <w:rsid w:val="0062766D"/>
    <w:rsid w:val="00635A44"/>
    <w:rsid w:val="00651E37"/>
    <w:rsid w:val="00661136"/>
    <w:rsid w:val="0066245D"/>
    <w:rsid w:val="00663DDC"/>
    <w:rsid w:val="00672DD0"/>
    <w:rsid w:val="00673818"/>
    <w:rsid w:val="006754A3"/>
    <w:rsid w:val="0067603E"/>
    <w:rsid w:val="00676AC1"/>
    <w:rsid w:val="00676C5F"/>
    <w:rsid w:val="006865E7"/>
    <w:rsid w:val="00686CCA"/>
    <w:rsid w:val="00691D53"/>
    <w:rsid w:val="006932E1"/>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4B5E"/>
    <w:rsid w:val="007564C4"/>
    <w:rsid w:val="00760EB2"/>
    <w:rsid w:val="00761199"/>
    <w:rsid w:val="00761636"/>
    <w:rsid w:val="00766341"/>
    <w:rsid w:val="00772375"/>
    <w:rsid w:val="007744AC"/>
    <w:rsid w:val="00777D1D"/>
    <w:rsid w:val="00782D13"/>
    <w:rsid w:val="00783DBF"/>
    <w:rsid w:val="00785E0B"/>
    <w:rsid w:val="007866D8"/>
    <w:rsid w:val="007874FC"/>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07A3"/>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8F5ECB"/>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AB5"/>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2795"/>
    <w:rsid w:val="00D22A6D"/>
    <w:rsid w:val="00D251E2"/>
    <w:rsid w:val="00D25339"/>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7D26"/>
    <w:rsid w:val="00DA4D5A"/>
    <w:rsid w:val="00DB47CA"/>
    <w:rsid w:val="00DC600D"/>
    <w:rsid w:val="00DD0244"/>
    <w:rsid w:val="00DD23F5"/>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965"/>
    <w:rsid w:val="00E82F8D"/>
    <w:rsid w:val="00E834A5"/>
    <w:rsid w:val="00E85A86"/>
    <w:rsid w:val="00E932DB"/>
    <w:rsid w:val="00E94DB1"/>
    <w:rsid w:val="00EA1BFC"/>
    <w:rsid w:val="00EB1134"/>
    <w:rsid w:val="00EB161F"/>
    <w:rsid w:val="00EC39CA"/>
    <w:rsid w:val="00EC7CBA"/>
    <w:rsid w:val="00ED18F4"/>
    <w:rsid w:val="00ED39D9"/>
    <w:rsid w:val="00ED753B"/>
    <w:rsid w:val="00EE0425"/>
    <w:rsid w:val="00EE35E5"/>
    <w:rsid w:val="00EE5827"/>
    <w:rsid w:val="00EE6F22"/>
    <w:rsid w:val="00EE6F6B"/>
    <w:rsid w:val="00EF0459"/>
    <w:rsid w:val="00EF277A"/>
    <w:rsid w:val="00EF6DB2"/>
    <w:rsid w:val="00F01F24"/>
    <w:rsid w:val="00F032A9"/>
    <w:rsid w:val="00F06F9E"/>
    <w:rsid w:val="00F1557E"/>
    <w:rsid w:val="00F163FD"/>
    <w:rsid w:val="00F25DF8"/>
    <w:rsid w:val="00F3100A"/>
    <w:rsid w:val="00F31742"/>
    <w:rsid w:val="00F36E02"/>
    <w:rsid w:val="00F37AF5"/>
    <w:rsid w:val="00F43713"/>
    <w:rsid w:val="00F54615"/>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609B-FC40-4F70-8FB4-67978719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4</cp:revision>
  <cp:lastPrinted>2015-11-17T07:12:00Z</cp:lastPrinted>
  <dcterms:created xsi:type="dcterms:W3CDTF">2016-05-10T06:45:00Z</dcterms:created>
  <dcterms:modified xsi:type="dcterms:W3CDTF">2016-05-10T06:47:00Z</dcterms:modified>
</cp:coreProperties>
</file>