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7A5E7B" w:rsidRDefault="00FA67C6" w:rsidP="007A5E7B">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«КАПИТАЛЬ</w:t>
      </w:r>
      <w:r w:rsidR="007A5E7B">
        <w:rPr>
          <w:rFonts w:eastAsia="Calibri"/>
          <w:b/>
          <w:bCs/>
          <w:kern w:val="32"/>
          <w:lang w:eastAsia="ru-RU"/>
        </w:rPr>
        <w:t xml:space="preserve">НЫЙ РЕМОНТ </w:t>
      </w:r>
      <w:proofErr w:type="gramStart"/>
      <w:r w:rsidR="007A5E7B">
        <w:rPr>
          <w:rFonts w:eastAsia="Calibri"/>
          <w:b/>
          <w:bCs/>
          <w:kern w:val="32"/>
          <w:lang w:eastAsia="ru-RU"/>
        </w:rPr>
        <w:t xml:space="preserve">КРЫШИ </w:t>
      </w:r>
      <w:r w:rsidRPr="006E51C0">
        <w:rPr>
          <w:rFonts w:eastAsia="Calibri"/>
          <w:b/>
          <w:bCs/>
          <w:kern w:val="32"/>
          <w:lang w:eastAsia="ru-RU"/>
        </w:rPr>
        <w:t xml:space="preserve"> МНОГОКВАРТИРНОГО</w:t>
      </w:r>
      <w:proofErr w:type="gramEnd"/>
      <w:r w:rsidRPr="006E51C0">
        <w:rPr>
          <w:rFonts w:eastAsia="Calibri"/>
          <w:b/>
          <w:bCs/>
          <w:kern w:val="32"/>
          <w:lang w:eastAsia="ru-RU"/>
        </w:rPr>
        <w:t xml:space="preserve"> ДОМА, РАСПОЛОЖЕННОГО ПО АДРЕСУ: </w:t>
      </w:r>
      <w:r w:rsidRPr="007A5E7B">
        <w:rPr>
          <w:rFonts w:eastAsia="Calibri"/>
          <w:b/>
          <w:bCs/>
          <w:kern w:val="32"/>
          <w:lang w:eastAsia="ru-RU"/>
        </w:rPr>
        <w:t xml:space="preserve">г. МУРМАНСК, </w:t>
      </w:r>
    </w:p>
    <w:p w:rsidR="00FA67C6" w:rsidRPr="007A5E7B" w:rsidRDefault="00C87831" w:rsidP="007A5E7B">
      <w:pPr>
        <w:widowControl w:val="0"/>
        <w:numPr>
          <w:ilvl w:val="0"/>
          <w:numId w:val="4"/>
        </w:numPr>
        <w:tabs>
          <w:tab w:val="left" w:pos="2835"/>
        </w:tabs>
        <w:suppressAutoHyphens/>
        <w:spacing w:after="0" w:line="240" w:lineRule="auto"/>
        <w:jc w:val="both"/>
        <w:rPr>
          <w:rFonts w:eastAsia="Calibri"/>
          <w:b/>
          <w:bCs/>
          <w:kern w:val="32"/>
          <w:lang w:eastAsia="ru-RU"/>
        </w:rPr>
      </w:pPr>
      <w:r>
        <w:rPr>
          <w:rFonts w:eastAsia="Calibri"/>
          <w:b/>
          <w:bCs/>
          <w:kern w:val="32"/>
          <w:lang w:eastAsia="ru-RU"/>
        </w:rPr>
        <w:t>УЛ.</w:t>
      </w:r>
      <w:r w:rsidR="00B21736">
        <w:rPr>
          <w:rFonts w:eastAsia="Calibri"/>
          <w:b/>
          <w:bCs/>
          <w:kern w:val="32"/>
          <w:lang w:eastAsia="ru-RU"/>
        </w:rPr>
        <w:t xml:space="preserve"> СЕМЕНА ДЕЖНЕВА, Д. 14</w:t>
      </w:r>
      <w:r w:rsidR="00FA67C6" w:rsidRPr="007A5E7B">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92441E" w:rsidRDefault="00EE6F6B" w:rsidP="0092441E">
      <w:pPr>
        <w:suppressAutoHyphens/>
        <w:spacing w:after="0" w:line="240" w:lineRule="auto"/>
        <w:ind w:firstLine="851"/>
        <w:jc w:val="both"/>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E52EB2">
        <w:rPr>
          <w:rFonts w:eastAsia="Calibri"/>
          <w:lang w:eastAsia="ar-SA"/>
        </w:rPr>
        <w:t xml:space="preserve">крыши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411429">
        <w:t>ул. Семена Дежнева, д. 14</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411429">
        <w:rPr>
          <w:rFonts w:eastAsia="Calibri"/>
          <w:lang w:eastAsia="ar-SA"/>
        </w:rPr>
        <w:t>444 515,63 руб. (четыреста сорок четыре тысячи пятьсот пятнадцать рублей 63 копейки</w:t>
      </w:r>
      <w:r w:rsidR="005E7AA6">
        <w:rPr>
          <w:rFonts w:eastAsia="Calibri"/>
          <w:lang w:eastAsia="ar-SA"/>
        </w:rPr>
        <w:t>)</w:t>
      </w:r>
      <w:r w:rsidR="007E7373" w:rsidRPr="006E51C0">
        <w:rPr>
          <w:rFonts w:eastAsia="Calibri"/>
          <w:lang w:eastAsia="ar-SA"/>
        </w:rPr>
        <w:t>, в том числе:</w:t>
      </w:r>
    </w:p>
    <w:p w:rsidR="00DF7531" w:rsidRPr="006E51C0" w:rsidRDefault="002C0604" w:rsidP="00785124">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411429">
        <w:rPr>
          <w:rFonts w:eastAsia="Calibri"/>
          <w:lang w:eastAsia="ar-SA"/>
        </w:rPr>
        <w:t>444 515,63 руб. (четыреста сорок четыре тысячи пятьсот пятнадцать рублей 63 копейки)</w:t>
      </w:r>
      <w:r w:rsidR="006E7522">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8B6A33">
        <w:rPr>
          <w:rFonts w:eastAsia="Calibri"/>
          <w:lang w:eastAsia="ar-SA"/>
        </w:rPr>
        <w:t>02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8B6A33">
        <w:rPr>
          <w:rFonts w:eastAsia="Calibri"/>
          <w:lang w:eastAsia="ar-SA"/>
        </w:rPr>
        <w:t>07</w:t>
      </w:r>
      <w:r w:rsidR="007F6C90">
        <w:rPr>
          <w:rFonts w:eastAsia="Calibri"/>
          <w:lang w:eastAsia="ar-SA"/>
        </w:rPr>
        <w:t xml:space="preserve"> апреля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C0ECE" w:rsidRDefault="009C0ECE" w:rsidP="00083D57">
      <w:pPr>
        <w:autoSpaceDE w:val="0"/>
        <w:autoSpaceDN w:val="0"/>
        <w:adjustRightInd w:val="0"/>
        <w:spacing w:after="0" w:line="240" w:lineRule="auto"/>
        <w:ind w:firstLine="851"/>
        <w:jc w:val="both"/>
        <w:outlineLvl w:val="2"/>
        <w:rPr>
          <w:rFonts w:eastAsia="Calibri"/>
          <w:lang w:eastAsia="ar-SA"/>
        </w:rPr>
      </w:pPr>
    </w:p>
    <w:p w:rsidR="009B780B" w:rsidRDefault="009B780B" w:rsidP="00083D57">
      <w:pPr>
        <w:autoSpaceDE w:val="0"/>
        <w:autoSpaceDN w:val="0"/>
        <w:adjustRightInd w:val="0"/>
        <w:spacing w:after="0" w:line="240" w:lineRule="auto"/>
        <w:ind w:firstLine="851"/>
        <w:jc w:val="both"/>
        <w:outlineLvl w:val="2"/>
        <w:rPr>
          <w:rFonts w:eastAsia="Calibri"/>
          <w:lang w:eastAsia="ar-SA"/>
        </w:rPr>
      </w:pPr>
    </w:p>
    <w:p w:rsidR="009B780B" w:rsidRDefault="009B780B"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w:t>
      </w:r>
      <w:r w:rsidR="00E52EB2">
        <w:rPr>
          <w:rFonts w:eastAsia="Calibri"/>
          <w:b/>
          <w:lang w:eastAsia="ar-SA"/>
        </w:rPr>
        <w:t>апитальный ремонт крыши</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9C0ECE" w:rsidRDefault="00A07BE9" w:rsidP="00402681">
      <w:pPr>
        <w:autoSpaceDE w:val="0"/>
        <w:autoSpaceDN w:val="0"/>
        <w:adjustRightInd w:val="0"/>
        <w:spacing w:after="0" w:line="240" w:lineRule="auto"/>
        <w:jc w:val="both"/>
        <w:outlineLvl w:val="2"/>
        <w:rPr>
          <w:rFonts w:eastAsia="Calibri"/>
          <w:b/>
          <w:lang w:eastAsia="ar-SA"/>
        </w:rPr>
      </w:pPr>
      <w:r>
        <w:rPr>
          <w:rFonts w:eastAsia="Calibri"/>
          <w:b/>
          <w:lang w:eastAsia="ar-SA"/>
        </w:rPr>
        <w:t>ул.</w:t>
      </w:r>
      <w:r w:rsidR="00411429">
        <w:rPr>
          <w:rFonts w:eastAsia="Calibri"/>
          <w:b/>
          <w:lang w:eastAsia="ar-SA"/>
        </w:rPr>
        <w:t xml:space="preserve"> Семена Дежнева, д. 14</w:t>
      </w:r>
      <w:r w:rsidR="00D945D9" w:rsidRPr="006E51C0">
        <w:rPr>
          <w:b/>
        </w:rPr>
        <w:t>»</w:t>
      </w:r>
      <w:r w:rsidR="008335D1" w:rsidRPr="006E51C0">
        <w:rPr>
          <w:b/>
        </w:rPr>
        <w:t>.</w:t>
      </w:r>
      <w:r w:rsidR="00402681">
        <w:rPr>
          <w:rFonts w:eastAsia="Calibri"/>
          <w:b/>
          <w:lang w:eastAsia="ar-SA"/>
        </w:rPr>
        <w:t xml:space="preserve"> </w:t>
      </w:r>
    </w:p>
    <w:p w:rsidR="00FB6995" w:rsidRPr="00402681" w:rsidRDefault="00A07BE9" w:rsidP="009C0ECE">
      <w:pPr>
        <w:autoSpaceDE w:val="0"/>
        <w:autoSpaceDN w:val="0"/>
        <w:adjustRightInd w:val="0"/>
        <w:spacing w:after="0" w:line="240" w:lineRule="auto"/>
        <w:jc w:val="center"/>
        <w:outlineLvl w:val="2"/>
        <w:rPr>
          <w:rFonts w:eastAsia="Calibri"/>
          <w:b/>
          <w:lang w:eastAsia="ar-SA"/>
        </w:rPr>
      </w:pPr>
      <w:r>
        <w:rPr>
          <w:b/>
        </w:rPr>
        <w:t>Не вскрывать до 08</w:t>
      </w:r>
      <w:r w:rsidR="007D754E">
        <w:rPr>
          <w:b/>
        </w:rPr>
        <w:t xml:space="preserve"> апреля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925832">
        <w:rPr>
          <w:rFonts w:eastAsia="Calibri"/>
          <w:color w:val="000000"/>
          <w:lang w:eastAsia="ar-SA"/>
        </w:rPr>
        <w:t>08</w:t>
      </w:r>
      <w:r w:rsidR="00402681">
        <w:rPr>
          <w:rFonts w:eastAsia="Calibri"/>
          <w:color w:val="000000"/>
          <w:lang w:eastAsia="ar-SA"/>
        </w:rPr>
        <w:t xml:space="preserve"> апреля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2522D7">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«Ка</w:t>
      </w:r>
      <w:r w:rsidR="000F2746">
        <w:rPr>
          <w:rFonts w:eastAsia="Calibri"/>
          <w:lang w:eastAsia="ar-SA"/>
        </w:rPr>
        <w:t xml:space="preserve">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411429">
        <w:rPr>
          <w:rFonts w:eastAsia="Calibri"/>
          <w:lang w:eastAsia="ar-SA"/>
        </w:rPr>
        <w:t>ул. Семена Дежнева, д. 14</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B9167E" w:rsidRDefault="00B9167E" w:rsidP="00A17C15">
      <w:pPr>
        <w:pStyle w:val="afffff4"/>
        <w:ind w:firstLine="851"/>
        <w:jc w:val="right"/>
        <w:rPr>
          <w:b/>
          <w:sz w:val="28"/>
          <w:szCs w:val="28"/>
          <w:lang w:eastAsia="en-US"/>
        </w:rPr>
      </w:pPr>
    </w:p>
    <w:p w:rsidR="00A17C15" w:rsidRPr="006E51C0" w:rsidRDefault="003971F6" w:rsidP="00A17C15">
      <w:pPr>
        <w:pStyle w:val="afffff4"/>
        <w:ind w:firstLine="851"/>
        <w:jc w:val="right"/>
        <w:rPr>
          <w:b/>
          <w:sz w:val="28"/>
          <w:szCs w:val="28"/>
          <w:lang w:eastAsia="en-US"/>
        </w:rPr>
      </w:pPr>
      <w:r>
        <w:rPr>
          <w:b/>
          <w:sz w:val="28"/>
          <w:szCs w:val="28"/>
          <w:lang w:eastAsia="en-US"/>
        </w:rPr>
        <w:lastRenderedPageBreak/>
        <w:t>Ф</w:t>
      </w:r>
      <w:r w:rsidR="00A17C15" w:rsidRPr="006E51C0">
        <w:rPr>
          <w:b/>
          <w:sz w:val="28"/>
          <w:szCs w:val="28"/>
          <w:lang w:eastAsia="en-US"/>
        </w:rPr>
        <w:t>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w:t>
      </w:r>
      <w:r w:rsidR="0087258E">
        <w:rPr>
          <w:rFonts w:eastAsia="Calibri"/>
          <w:b/>
          <w:lang w:eastAsia="ar-SA"/>
        </w:rPr>
        <w:t>апитальный ремонт крыши</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8A548E" w:rsidP="00FA67C6">
      <w:pPr>
        <w:suppressAutoHyphens/>
        <w:spacing w:after="0" w:line="240" w:lineRule="auto"/>
        <w:jc w:val="both"/>
        <w:rPr>
          <w:rFonts w:eastAsia="Calibri"/>
          <w:b/>
          <w:lang w:eastAsia="ar-SA"/>
        </w:rPr>
      </w:pPr>
      <w:r>
        <w:rPr>
          <w:b/>
        </w:rPr>
        <w:t>ул.</w:t>
      </w:r>
      <w:r w:rsidR="00B9167E">
        <w:rPr>
          <w:b/>
        </w:rPr>
        <w:t xml:space="preserve"> Семена Дежнева, д. 14</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w:t>
      </w:r>
      <w:r w:rsidR="0087258E">
        <w:rPr>
          <w:rFonts w:eastAsia="Calibri"/>
          <w:lang w:eastAsia="ar-SA"/>
        </w:rPr>
        <w:t>апитальный ремонт крыши</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22438A" w:rsidP="00FF6439">
      <w:pPr>
        <w:suppressAutoHyphens/>
        <w:spacing w:after="0" w:line="240" w:lineRule="auto"/>
        <w:jc w:val="both"/>
        <w:rPr>
          <w:rFonts w:eastAsia="Calibri"/>
          <w:lang w:eastAsia="ar-SA"/>
        </w:rPr>
      </w:pPr>
      <w:r>
        <w:t xml:space="preserve">ул. </w:t>
      </w:r>
      <w:r w:rsidR="00B9167E">
        <w:t>Семена Дежнева, д. 14</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87258E" w:rsidRDefault="00460C09" w:rsidP="0087258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w:t>
      </w:r>
      <w:r w:rsidR="0087258E">
        <w:rPr>
          <w:rFonts w:eastAsia="Calibri"/>
          <w:lang w:eastAsia="ar-SA"/>
        </w:rPr>
        <w:t xml:space="preserve">апитальный ремонт крыши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3B6709" w:rsidP="0087258E">
      <w:pPr>
        <w:suppressAutoHyphens/>
        <w:spacing w:after="0" w:line="240" w:lineRule="auto"/>
        <w:jc w:val="both"/>
      </w:pPr>
      <w:r>
        <w:t>ул.</w:t>
      </w:r>
      <w:r w:rsidR="00B9167E">
        <w:t xml:space="preserve"> Семена Дежнева, д. 14</w:t>
      </w:r>
      <w:r w:rsidR="00682318">
        <w:t>, н</w:t>
      </w:r>
      <w:r w:rsidR="00460C09" w:rsidRPr="006E51C0">
        <w:t>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705C08">
        <w:rPr>
          <w:rFonts w:eastAsia="Times New Roman"/>
          <w:b/>
          <w:lang w:eastAsia="ru-RU"/>
        </w:rPr>
        <w:t>к, у</w:t>
      </w:r>
      <w:r w:rsidR="008D6B4B">
        <w:rPr>
          <w:rFonts w:eastAsia="Times New Roman"/>
          <w:b/>
          <w:lang w:eastAsia="ru-RU"/>
        </w:rPr>
        <w:t>л. Семена Дежнева, д. 14</w:t>
      </w:r>
      <w:r w:rsidR="002A2F35">
        <w:rPr>
          <w:rFonts w:eastAsia="Times New Roman"/>
          <w:b/>
          <w:lang w:eastAsia="ru-RU"/>
        </w:rPr>
        <w:t>.</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1C7802" w:rsidP="001C7802">
      <w:pPr>
        <w:spacing w:after="0"/>
        <w:jc w:val="both"/>
        <w:rPr>
          <w:rFonts w:eastAsia="Times New Roman"/>
          <w:lang w:eastAsia="ru-RU"/>
        </w:rPr>
      </w:pPr>
      <w:r>
        <w:rPr>
          <w:rFonts w:eastAsia="Times New Roman"/>
          <w:lang w:eastAsia="ru-RU"/>
        </w:rPr>
        <w:t xml:space="preserve">        </w:t>
      </w:r>
      <w:r w:rsidR="00BD4C56" w:rsidRPr="00350E60">
        <w:rPr>
          <w:rFonts w:eastAsia="Times New Roman"/>
          <w:lang w:eastAsia="ru-RU"/>
        </w:rPr>
        <w:t>1.</w:t>
      </w:r>
      <w:r w:rsidR="00BD4C56">
        <w:rPr>
          <w:rFonts w:eastAsia="Times New Roman"/>
          <w:lang w:eastAsia="ru-RU"/>
        </w:rPr>
        <w:t xml:space="preserve">1. </w:t>
      </w:r>
      <w:r w:rsidR="00BD4C56"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1C7802" w:rsidP="001C7802">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00BD4C56">
        <w:rPr>
          <w:rFonts w:eastAsia="Times New Roman"/>
          <w:bCs/>
          <w:lang w:eastAsia="ru-RU"/>
        </w:rPr>
        <w:t xml:space="preserve">1.2. </w:t>
      </w:r>
      <w:r w:rsidR="00BD4C56"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00BD4C56" w:rsidRPr="00350E60">
        <w:rPr>
          <w:rFonts w:eastAsia="Times New Roman"/>
          <w:bCs/>
          <w:lang w:eastAsia="ru-RU"/>
        </w:rPr>
        <w:t xml:space="preserve"> копеек, в том числе НДС _____</w:t>
      </w:r>
      <w:r w:rsidR="002A2F35">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00A12ADC">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w:t>
      </w:r>
      <w:r w:rsidR="001E36B7">
        <w:rPr>
          <w:rFonts w:eastAsia="Times New Roman"/>
          <w:lang w:eastAsia="ru-RU"/>
        </w:rPr>
        <w:t>ия настоящего Договора является</w:t>
      </w:r>
      <w:r w:rsidRPr="004E0F76">
        <w:rPr>
          <w:rFonts w:eastAsia="Times New Roman"/>
          <w:lang w:eastAsia="ru-RU"/>
        </w:rPr>
        <w:t xml:space="preserve">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6245D">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lastRenderedPageBreak/>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Заказчик назначает п</w:t>
      </w:r>
      <w:r w:rsidR="001E36B7">
        <w:rPr>
          <w:rFonts w:eastAsia="Times New Roman"/>
          <w:lang w:eastAsia="ru-RU"/>
        </w:rPr>
        <w:t xml:space="preserve">редставителя Заказчика, который </w:t>
      </w:r>
      <w:r w:rsidRPr="0066245D">
        <w:rPr>
          <w:rFonts w:eastAsia="Times New Roman"/>
          <w:lang w:eastAsia="ru-RU"/>
        </w:rPr>
        <w:t xml:space="preserve">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w:t>
      </w:r>
      <w:r w:rsidR="00BD4C56" w:rsidRPr="00195FF9">
        <w:rPr>
          <w:rFonts w:eastAsia="Times New Roman"/>
          <w:lang w:eastAsia="ru-RU"/>
        </w:rPr>
        <w:lastRenderedPageBreak/>
        <w:t>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w:t>
      </w:r>
      <w:r w:rsidRPr="0066245D">
        <w:rPr>
          <w:rFonts w:eastAsia="Times New Roman"/>
          <w:lang w:eastAsia="ru-RU"/>
        </w:rPr>
        <w:lastRenderedPageBreak/>
        <w:t xml:space="preserve">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2F7F65">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w:t>
      </w:r>
      <w:r w:rsidR="00DC0C4A">
        <w:rPr>
          <w:rFonts w:eastAsia="Calibri"/>
          <w:b/>
          <w:lang w:eastAsia="ar-SA"/>
        </w:rPr>
        <w:t xml:space="preserve">апитальный ремонт крыши </w:t>
      </w:r>
      <w:r w:rsidRPr="006E51C0">
        <w:rPr>
          <w:rFonts w:eastAsia="Calibri"/>
          <w:b/>
          <w:lang w:eastAsia="ar-SA"/>
        </w:rPr>
        <w:t xml:space="preserve">многоквартирного дома, расположенного по адресу: г. </w:t>
      </w:r>
      <w:r w:rsidR="006E1FBE">
        <w:rPr>
          <w:b/>
        </w:rPr>
        <w:t>М</w:t>
      </w:r>
      <w:r w:rsidR="000C7E8D">
        <w:rPr>
          <w:b/>
        </w:rPr>
        <w:t>урман</w:t>
      </w:r>
      <w:r w:rsidR="000D4A5D">
        <w:rPr>
          <w:b/>
        </w:rPr>
        <w:t>ск, ул. Семена Дежнева, д. 14</w:t>
      </w:r>
      <w:r w:rsidR="00BD4C56">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w:t>
            </w:r>
            <w:r w:rsidR="00A3545C">
              <w:rPr>
                <w:rFonts w:eastAsia="Calibri"/>
                <w:sz w:val="24"/>
                <w:szCs w:val="24"/>
              </w:rPr>
              <w:t xml:space="preserve"> от 27.06.2014г.</w:t>
            </w:r>
            <w:r w:rsidR="006B1631" w:rsidRPr="006E51C0">
              <w:rPr>
                <w:rFonts w:eastAsia="Calibri"/>
                <w:sz w:val="24"/>
                <w:szCs w:val="24"/>
              </w:rPr>
              <w:t xml:space="preserve">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480E12" w:rsidP="008765BB">
            <w:pPr>
              <w:ind w:left="34"/>
              <w:jc w:val="both"/>
              <w:rPr>
                <w:sz w:val="24"/>
                <w:szCs w:val="24"/>
              </w:rPr>
            </w:pPr>
            <w:r>
              <w:rPr>
                <w:sz w:val="24"/>
                <w:szCs w:val="24"/>
              </w:rPr>
              <w:t xml:space="preserve">город Мурманск, ул. </w:t>
            </w:r>
            <w:r w:rsidR="000D4A5D">
              <w:rPr>
                <w:sz w:val="24"/>
                <w:szCs w:val="24"/>
              </w:rPr>
              <w:t>Семена Дежнева, д. 14</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480E12"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0D4A5D">
              <w:rPr>
                <w:rFonts w:eastAsia="Calibri"/>
                <w:sz w:val="24"/>
                <w:szCs w:val="24"/>
                <w:lang w:eastAsia="ar-SA"/>
              </w:rPr>
              <w:t>57</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0C7E8D">
              <w:rPr>
                <w:rFonts w:eastAsia="Calibri"/>
                <w:sz w:val="24"/>
                <w:szCs w:val="24"/>
                <w:lang w:eastAsia="ar-SA"/>
              </w:rPr>
              <w:t>5</w:t>
            </w:r>
            <w:r w:rsidR="000D4A5D">
              <w:rPr>
                <w:rFonts w:eastAsia="Calibri"/>
                <w:sz w:val="24"/>
                <w:szCs w:val="24"/>
                <w:lang w:eastAsia="ar-SA"/>
              </w:rPr>
              <w:t>9</w:t>
            </w:r>
            <w:r w:rsidR="00C1073B">
              <w:rPr>
                <w:rFonts w:eastAsia="Calibri"/>
                <w:sz w:val="24"/>
                <w:szCs w:val="24"/>
                <w:lang w:eastAsia="ar-SA"/>
              </w:rPr>
              <w:t xml:space="preserve"> лет</w:t>
            </w:r>
          </w:p>
          <w:p w:rsidR="006F3981" w:rsidRPr="006E51C0" w:rsidRDefault="00194E99" w:rsidP="006F3981">
            <w:pPr>
              <w:suppressAutoHyphens/>
              <w:spacing w:after="0" w:line="240" w:lineRule="auto"/>
              <w:jc w:val="both"/>
              <w:rPr>
                <w:rFonts w:eastAsia="Calibri"/>
                <w:sz w:val="24"/>
                <w:szCs w:val="24"/>
                <w:lang w:eastAsia="ar-SA"/>
              </w:rPr>
            </w:pPr>
            <w:r>
              <w:rPr>
                <w:rFonts w:eastAsia="Calibri"/>
                <w:sz w:val="24"/>
                <w:szCs w:val="24"/>
                <w:lang w:eastAsia="ar-SA"/>
              </w:rPr>
              <w:t>Крыша – вальмовая</w:t>
            </w:r>
            <w:r w:rsidR="00FF1827">
              <w:rPr>
                <w:rFonts w:eastAsia="Calibri"/>
                <w:sz w:val="24"/>
                <w:szCs w:val="24"/>
                <w:lang w:eastAsia="ar-SA"/>
              </w:rPr>
              <w:t xml:space="preserve"> </w:t>
            </w:r>
            <w:r w:rsidR="009F2C6F">
              <w:rPr>
                <w:rFonts w:eastAsia="Calibri"/>
                <w:sz w:val="24"/>
                <w:szCs w:val="24"/>
                <w:lang w:eastAsia="ar-SA"/>
              </w:rPr>
              <w:t>(ограниченно-работоспособная</w:t>
            </w:r>
            <w:r>
              <w:rPr>
                <w:rFonts w:eastAsia="Calibri"/>
                <w:sz w:val="24"/>
                <w:szCs w:val="24"/>
                <w:lang w:eastAsia="ar-SA"/>
              </w:rPr>
              <w:t>), кровля – шиферная (ограниченно-работоспособная).</w:t>
            </w:r>
          </w:p>
        </w:tc>
      </w:tr>
      <w:tr w:rsidR="006F3981" w:rsidRPr="006E51C0" w:rsidTr="00EB52CC">
        <w:trPr>
          <w:trHeight w:val="675"/>
        </w:trPr>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w:t>
            </w:r>
            <w:r w:rsidR="003800E4">
              <w:rPr>
                <w:rFonts w:eastAsia="Calibri"/>
                <w:sz w:val="24"/>
                <w:szCs w:val="24"/>
                <w:lang w:eastAsia="ar-SA"/>
              </w:rPr>
              <w:t>,</w:t>
            </w:r>
            <w:r w:rsidRPr="00511632">
              <w:rPr>
                <w:rFonts w:eastAsia="Calibri"/>
                <w:sz w:val="24"/>
                <w:szCs w:val="24"/>
                <w:lang w:eastAsia="ar-SA"/>
              </w:rPr>
              <w:t xml:space="preserve">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w:t>
            </w:r>
            <w:r w:rsidR="00FF1827">
              <w:rPr>
                <w:spacing w:val="-2"/>
                <w:sz w:val="24"/>
                <w:szCs w:val="24"/>
              </w:rPr>
              <w:t xml:space="preserve">тальному ремонту крыши </w:t>
            </w:r>
            <w:r w:rsidRPr="006E51C0">
              <w:rPr>
                <w:spacing w:val="-2"/>
                <w:sz w:val="24"/>
                <w:szCs w:val="24"/>
              </w:rPr>
              <w:t xml:space="preserve">на основании </w:t>
            </w:r>
            <w:r w:rsidRPr="006E51C0">
              <w:rPr>
                <w:bCs/>
                <w:spacing w:val="-2"/>
                <w:sz w:val="24"/>
                <w:szCs w:val="24"/>
              </w:rPr>
              <w:t>техническ</w:t>
            </w:r>
            <w:r w:rsidR="00FF1827">
              <w:rPr>
                <w:bCs/>
                <w:spacing w:val="-2"/>
                <w:sz w:val="24"/>
                <w:szCs w:val="24"/>
              </w:rPr>
              <w:t>ого обследования крыши</w:t>
            </w:r>
            <w:r w:rsidRPr="006E51C0">
              <w:rPr>
                <w:bCs/>
                <w:spacing w:val="-2"/>
                <w:sz w:val="24"/>
                <w:szCs w:val="24"/>
              </w:rPr>
              <w:t>,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194E99">
              <w:rPr>
                <w:rFonts w:eastAsia="Calibri"/>
                <w:sz w:val="24"/>
                <w:szCs w:val="24"/>
                <w:lang w:eastAsia="ar-SA"/>
              </w:rPr>
              <w:t>го состояния конструкций крыши</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 xml:space="preserve">Согласование </w:t>
            </w:r>
            <w:r w:rsidR="00FF1827">
              <w:rPr>
                <w:rFonts w:eastAsia="Times New Roman"/>
                <w:bCs/>
                <w:sz w:val="24"/>
                <w:szCs w:val="24"/>
                <w:lang w:eastAsia="ru-RU"/>
              </w:rPr>
              <w:t>объемов ремонта</w:t>
            </w:r>
            <w:r w:rsidRPr="006E51C0">
              <w:rPr>
                <w:rFonts w:eastAsia="Times New Roman"/>
                <w:bCs/>
                <w:sz w:val="24"/>
                <w:szCs w:val="24"/>
                <w:lang w:eastAsia="ru-RU"/>
              </w:rPr>
              <w:t xml:space="preserve"> и используемых материалов по капитальному ремонту с Заказчиком.</w:t>
            </w:r>
          </w:p>
          <w:p w:rsidR="0010511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2136C9">
              <w:rPr>
                <w:rFonts w:eastAsia="Calibri"/>
                <w:sz w:val="24"/>
                <w:szCs w:val="24"/>
                <w:lang w:eastAsia="ar-SA"/>
              </w:rPr>
              <w:t>технической (</w:t>
            </w:r>
            <w:r w:rsidR="008318B4">
              <w:rPr>
                <w:rFonts w:eastAsia="Calibri"/>
                <w:sz w:val="24"/>
                <w:szCs w:val="24"/>
                <w:lang w:eastAsia="ar-SA"/>
              </w:rPr>
              <w:t xml:space="preserve">проектной, </w:t>
            </w:r>
            <w:r w:rsidRPr="006E51C0">
              <w:rPr>
                <w:rFonts w:eastAsia="Calibri"/>
                <w:sz w:val="24"/>
                <w:szCs w:val="24"/>
                <w:lang w:eastAsia="ar-SA"/>
              </w:rPr>
              <w:t>сметной</w:t>
            </w:r>
            <w:r w:rsidR="002136C9">
              <w:rPr>
                <w:rFonts w:eastAsia="Calibri"/>
                <w:sz w:val="24"/>
                <w:szCs w:val="24"/>
                <w:lang w:eastAsia="ar-SA"/>
              </w:rPr>
              <w:t xml:space="preserve"> и т.д.)</w:t>
            </w:r>
            <w:r w:rsidRPr="006E51C0">
              <w:rPr>
                <w:rFonts w:eastAsia="Calibri"/>
                <w:sz w:val="24"/>
                <w:szCs w:val="24"/>
                <w:lang w:eastAsia="ar-SA"/>
              </w:rPr>
              <w:t xml:space="preserve"> документации</w:t>
            </w:r>
            <w:r w:rsidR="00FF1827">
              <w:rPr>
                <w:rFonts w:eastAsia="Calibri"/>
                <w:sz w:val="24"/>
                <w:szCs w:val="24"/>
                <w:lang w:eastAsia="ar-SA"/>
              </w:rPr>
              <w:t xml:space="preserve"> на капитальный ремонт </w:t>
            </w:r>
            <w:r w:rsidRPr="006E51C0">
              <w:rPr>
                <w:rFonts w:eastAsia="Calibri"/>
                <w:sz w:val="24"/>
                <w:szCs w:val="24"/>
                <w:lang w:eastAsia="ar-SA"/>
              </w:rPr>
              <w:t>крыши</w:t>
            </w:r>
            <w:r w:rsidR="00194E99">
              <w:rPr>
                <w:rFonts w:eastAsia="Calibri"/>
                <w:sz w:val="24"/>
                <w:szCs w:val="24"/>
                <w:lang w:eastAsia="ar-SA"/>
              </w:rPr>
              <w:t>, согласование ее у Заказчика и при наличии соответствующих требований действующего законодательства, у други</w:t>
            </w:r>
            <w:r w:rsidR="00105110">
              <w:rPr>
                <w:rFonts w:eastAsia="Calibri"/>
                <w:sz w:val="24"/>
                <w:szCs w:val="24"/>
                <w:lang w:eastAsia="ar-SA"/>
              </w:rPr>
              <w:t>х заинтересованных организации.</w:t>
            </w:r>
          </w:p>
          <w:p w:rsidR="00D00561" w:rsidRPr="006E51C0" w:rsidRDefault="00105110" w:rsidP="00D00561">
            <w:pPr>
              <w:suppressAutoHyphens/>
              <w:spacing w:after="0" w:line="240" w:lineRule="auto"/>
              <w:jc w:val="both"/>
              <w:rPr>
                <w:rFonts w:eastAsia="Calibri"/>
                <w:sz w:val="24"/>
                <w:szCs w:val="24"/>
                <w:lang w:eastAsia="ar-SA"/>
              </w:rPr>
            </w:pPr>
            <w:r>
              <w:rPr>
                <w:rFonts w:eastAsia="Calibri"/>
                <w:sz w:val="24"/>
                <w:szCs w:val="24"/>
                <w:lang w:eastAsia="ar-SA"/>
              </w:rPr>
              <w:t>Основные разделы разрабатываемой документации: техническое обследование; пояснительная записка; архитектурные решения; конструктивные и объемно-планировочные решения; проект организации строительства; мероприятия по охране окружающей среды; мероприятия по об</w:t>
            </w:r>
            <w:r w:rsidR="00BE3BEB">
              <w:rPr>
                <w:rFonts w:eastAsia="Calibri"/>
                <w:sz w:val="24"/>
                <w:szCs w:val="24"/>
                <w:lang w:eastAsia="ar-SA"/>
              </w:rPr>
              <w:t>еспечению пожарной безопасности; сметная часть.</w:t>
            </w:r>
            <w:r w:rsidR="00194E99">
              <w:rPr>
                <w:rFonts w:eastAsia="Calibri"/>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FF1827">
              <w:rPr>
                <w:rFonts w:eastAsia="Calibri"/>
                <w:spacing w:val="-2"/>
                <w:sz w:val="24"/>
                <w:szCs w:val="24"/>
                <w:lang w:eastAsia="ar-SA"/>
              </w:rPr>
              <w:t>крыши, в соответствии с документацией, утвержденной Заказчиком.</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w:t>
            </w:r>
            <w:r w:rsidR="00FF1827">
              <w:rPr>
                <w:sz w:val="24"/>
                <w:szCs w:val="24"/>
              </w:rPr>
              <w:t>став и содержание технической документации</w:t>
            </w:r>
          </w:p>
        </w:tc>
        <w:tc>
          <w:tcPr>
            <w:tcW w:w="9825" w:type="dxa"/>
            <w:shd w:val="clear" w:color="auto" w:fill="auto"/>
          </w:tcPr>
          <w:p w:rsidR="00D00561" w:rsidRPr="006F559A" w:rsidRDefault="00D00561" w:rsidP="00D00561">
            <w:pPr>
              <w:suppressAutoHyphens/>
              <w:spacing w:after="0" w:line="240" w:lineRule="auto"/>
              <w:jc w:val="both"/>
              <w:rPr>
                <w:rFonts w:eastAsia="Calibri"/>
                <w:sz w:val="24"/>
                <w:szCs w:val="24"/>
                <w:lang w:eastAsia="ar-SA"/>
              </w:rPr>
            </w:pPr>
            <w:r w:rsidRPr="006F559A">
              <w:rPr>
                <w:rFonts w:eastAsia="Calibri"/>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Обследование представить в виде технического отчёта.</w:t>
            </w:r>
            <w:r w:rsidRPr="006E51C0">
              <w:rPr>
                <w:rFonts w:eastAsia="Calibri"/>
                <w:b/>
                <w:sz w:val="24"/>
                <w:szCs w:val="24"/>
                <w:lang w:eastAsia="ar-SA"/>
              </w:rPr>
              <w:t xml:space="preserve"> </w:t>
            </w:r>
          </w:p>
          <w:p w:rsidR="006F559A" w:rsidRPr="006F559A" w:rsidRDefault="006F559A" w:rsidP="006F559A">
            <w:pPr>
              <w:jc w:val="both"/>
              <w:rPr>
                <w:sz w:val="24"/>
                <w:szCs w:val="24"/>
              </w:rPr>
            </w:pPr>
            <w:r>
              <w:rPr>
                <w:sz w:val="24"/>
                <w:szCs w:val="24"/>
              </w:rPr>
              <w:lastRenderedPageBreak/>
              <w:t xml:space="preserve">2. </w:t>
            </w:r>
            <w:r w:rsidR="00D00561" w:rsidRPr="006F559A">
              <w:rPr>
                <w:sz w:val="24"/>
                <w:szCs w:val="24"/>
              </w:rPr>
              <w:t>На основании данных технического обследования, действующих норм, правил и техническог</w:t>
            </w:r>
            <w:r>
              <w:rPr>
                <w:sz w:val="24"/>
                <w:szCs w:val="24"/>
              </w:rPr>
              <w:t>о регламента разработать техническую</w:t>
            </w:r>
            <w:r w:rsidR="00D00561" w:rsidRPr="006F559A">
              <w:rPr>
                <w:sz w:val="24"/>
                <w:szCs w:val="24"/>
              </w:rPr>
              <w:t xml:space="preserve"> документацию.</w:t>
            </w:r>
          </w:p>
          <w:p w:rsidR="00D00561" w:rsidRPr="006F559A" w:rsidRDefault="00D00561" w:rsidP="006F559A">
            <w:pPr>
              <w:jc w:val="both"/>
              <w:rPr>
                <w:sz w:val="24"/>
                <w:szCs w:val="24"/>
              </w:rPr>
            </w:pPr>
            <w:r w:rsidRPr="006F559A">
              <w:rPr>
                <w:sz w:val="24"/>
                <w:szCs w:val="24"/>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w:t>
            </w:r>
            <w:r w:rsidR="005F2139">
              <w:rPr>
                <w:rFonts w:eastAsia="Calibri"/>
                <w:sz w:val="24"/>
                <w:szCs w:val="24"/>
                <w:lang w:eastAsia="ar-SA"/>
              </w:rPr>
              <w:t>,</w:t>
            </w:r>
            <w:r w:rsidRPr="006E51C0">
              <w:rPr>
                <w:rFonts w:eastAsia="Calibri"/>
                <w:sz w:val="24"/>
                <w:szCs w:val="24"/>
                <w:lang w:eastAsia="ar-SA"/>
              </w:rPr>
              <w:t xml:space="preserve">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w:t>
            </w:r>
            <w:r w:rsidR="005F2139">
              <w:rPr>
                <w:rFonts w:eastAsia="Calibri"/>
                <w:sz w:val="24"/>
                <w:szCs w:val="24"/>
                <w:lang w:eastAsia="ar-SA"/>
              </w:rPr>
              <w:t>,</w:t>
            </w:r>
            <w:r w:rsidRPr="006E51C0">
              <w:rPr>
                <w:rFonts w:eastAsia="Calibri"/>
                <w:sz w:val="24"/>
                <w:szCs w:val="24"/>
                <w:lang w:eastAsia="ar-SA"/>
              </w:rPr>
              <w:t xml:space="preserve"> не принимаются. </w:t>
            </w:r>
          </w:p>
          <w:p w:rsidR="002136C9" w:rsidRDefault="002136C9" w:rsidP="000C449A">
            <w:pPr>
              <w:ind w:left="34"/>
              <w:jc w:val="both"/>
              <w:rPr>
                <w:rFonts w:eastAsia="Calibri"/>
                <w:sz w:val="24"/>
                <w:szCs w:val="24"/>
                <w:lang w:eastAsia="ar-SA"/>
              </w:rPr>
            </w:pPr>
            <w:r>
              <w:rPr>
                <w:rFonts w:eastAsia="Calibri"/>
                <w:sz w:val="24"/>
                <w:szCs w:val="24"/>
                <w:lang w:eastAsia="ar-SA"/>
              </w:rPr>
              <w:t xml:space="preserve">Рабочую документацию разработать в соответствии с: ГОСТ 21.501-2011 «Система проектной документации для строительства. Правила выполнения рабочей документации архитектурных и конструктивных решений»; ГОСТ 21.110-95 «Система проектной документации для строительства. Правила выполнения спецификации оборудования, изделий и материалов»; </w:t>
            </w:r>
            <w:r w:rsidR="00167AED">
              <w:rPr>
                <w:rFonts w:eastAsia="Calibri"/>
                <w:sz w:val="24"/>
                <w:szCs w:val="24"/>
                <w:lang w:eastAsia="ar-SA"/>
              </w:rPr>
              <w:t xml:space="preserve">Постановление Правительства РФ от 16.02.2008г. №87 «О составе разделов проектной документации и требованиях к их содержанию»; </w:t>
            </w:r>
            <w:r>
              <w:rPr>
                <w:rFonts w:eastAsia="Calibri"/>
                <w:sz w:val="24"/>
                <w:szCs w:val="24"/>
                <w:lang w:eastAsia="ar-SA"/>
              </w:rPr>
              <w:t>ведомости потребности в материалах, ведомости объемов строительных и монтажных работ, и т.д.</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E17ADF">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 xml:space="preserve">Требования к </w:t>
            </w:r>
            <w:r w:rsidR="000B46B4">
              <w:rPr>
                <w:rFonts w:eastAsia="Calibri"/>
                <w:kern w:val="28"/>
                <w:sz w:val="24"/>
                <w:szCs w:val="24"/>
                <w:lang w:eastAsia="ru-RU"/>
              </w:rPr>
              <w:t xml:space="preserve">обследованию, документации, материалам. </w:t>
            </w:r>
          </w:p>
          <w:p w:rsidR="006F3981" w:rsidRPr="006E51C0" w:rsidRDefault="006F3981" w:rsidP="006F3981">
            <w:pPr>
              <w:ind w:left="33"/>
              <w:rPr>
                <w:sz w:val="24"/>
                <w:szCs w:val="24"/>
              </w:rPr>
            </w:pPr>
          </w:p>
        </w:tc>
        <w:tc>
          <w:tcPr>
            <w:tcW w:w="9825" w:type="dxa"/>
            <w:shd w:val="clear" w:color="auto" w:fill="auto"/>
          </w:tcPr>
          <w:p w:rsidR="00261C77" w:rsidRPr="00261C77" w:rsidRDefault="00261C77" w:rsidP="00261C77">
            <w:pPr>
              <w:jc w:val="both"/>
              <w:rPr>
                <w:sz w:val="24"/>
                <w:szCs w:val="24"/>
              </w:rPr>
            </w:pPr>
            <w:r w:rsidRPr="00416CAE">
              <w:rPr>
                <w:b/>
                <w:sz w:val="24"/>
                <w:szCs w:val="24"/>
              </w:rPr>
              <w:t>1.</w:t>
            </w:r>
            <w:r w:rsidR="00D866B1" w:rsidRPr="00416CAE">
              <w:rPr>
                <w:b/>
                <w:sz w:val="24"/>
                <w:szCs w:val="24"/>
              </w:rPr>
              <w:t xml:space="preserve"> </w:t>
            </w:r>
            <w:r w:rsidR="00416CAE">
              <w:rPr>
                <w:b/>
                <w:sz w:val="24"/>
                <w:szCs w:val="24"/>
              </w:rPr>
              <w:t>Основные т</w:t>
            </w:r>
            <w:r w:rsidRPr="00416CAE">
              <w:rPr>
                <w:b/>
                <w:sz w:val="24"/>
                <w:szCs w:val="24"/>
              </w:rPr>
              <w:t>ребова</w:t>
            </w:r>
            <w:r w:rsidR="00600D3E" w:rsidRPr="00416CAE">
              <w:rPr>
                <w:b/>
                <w:sz w:val="24"/>
                <w:szCs w:val="24"/>
              </w:rPr>
              <w:t>ния к результатам обследования:</w:t>
            </w:r>
            <w:r w:rsidRPr="00261C77">
              <w:rPr>
                <w:sz w:val="24"/>
                <w:szCs w:val="24"/>
              </w:rPr>
              <w:t xml:space="preserve"> Выполнить техническое обследование крыши и кровл</w:t>
            </w:r>
            <w:r w:rsidR="00C50D1C">
              <w:rPr>
                <w:sz w:val="24"/>
                <w:szCs w:val="24"/>
              </w:rPr>
              <w:t>и, в том числе:</w:t>
            </w:r>
            <w:r>
              <w:rPr>
                <w:sz w:val="24"/>
                <w:szCs w:val="24"/>
              </w:rPr>
              <w:t xml:space="preserve"> </w:t>
            </w:r>
            <w:r w:rsidR="00C50D1C">
              <w:rPr>
                <w:sz w:val="24"/>
                <w:szCs w:val="24"/>
              </w:rPr>
              <w:t>верхнего покрытия кровли, стропильных систем, обрешетки, мауэрлата, других несущих и ограждающих конструкций крыши, вентиляционных шахт, слуховых окон, теплоизоляции чердачного перекрытия,</w:t>
            </w:r>
            <w:r w:rsidR="00600D3E">
              <w:rPr>
                <w:sz w:val="24"/>
                <w:szCs w:val="24"/>
              </w:rPr>
              <w:t xml:space="preserve"> стояков канализации </w:t>
            </w:r>
            <w:r w:rsidR="00C50D1C">
              <w:rPr>
                <w:sz w:val="24"/>
                <w:szCs w:val="24"/>
              </w:rPr>
              <w:t xml:space="preserve">и т.д. - </w:t>
            </w:r>
            <w:r w:rsidR="00600D3E">
              <w:rPr>
                <w:sz w:val="24"/>
                <w:szCs w:val="24"/>
              </w:rPr>
              <w:t>в соответствии с требованиями ГОСТ Р 53778-2010 «Здания и сооружения. Правила обследования и мониторинга технического состояния»</w:t>
            </w:r>
            <w:r w:rsidR="00C50D1C">
              <w:rPr>
                <w:sz w:val="24"/>
                <w:szCs w:val="24"/>
              </w:rPr>
              <w:t xml:space="preserve"> и других нормативных документов</w:t>
            </w:r>
            <w:r w:rsidR="00600D3E">
              <w:rPr>
                <w:sz w:val="24"/>
                <w:szCs w:val="24"/>
              </w:rPr>
              <w:t>. Определить состав крыши и состояние материалов. В случ</w:t>
            </w:r>
            <w:r w:rsidR="00ED5648">
              <w:rPr>
                <w:sz w:val="24"/>
                <w:szCs w:val="24"/>
              </w:rPr>
              <w:t>ае необходимости вскрытия крыши и/или ее частей</w:t>
            </w:r>
            <w:r w:rsidR="00600D3E">
              <w:rPr>
                <w:sz w:val="24"/>
                <w:szCs w:val="24"/>
              </w:rPr>
              <w:t>, организовать работы собственными силами по согласованию с Заказчиком. Выполнить проверочный расчет несущей способнос</w:t>
            </w:r>
            <w:r w:rsidR="00ED5648">
              <w:rPr>
                <w:sz w:val="24"/>
                <w:szCs w:val="24"/>
              </w:rPr>
              <w:t xml:space="preserve">ти </w:t>
            </w:r>
            <w:r w:rsidR="00600D3E">
              <w:rPr>
                <w:sz w:val="24"/>
                <w:szCs w:val="24"/>
              </w:rPr>
              <w:t xml:space="preserve">конструкции </w:t>
            </w:r>
            <w:r w:rsidR="00ED5648">
              <w:rPr>
                <w:sz w:val="24"/>
                <w:szCs w:val="24"/>
              </w:rPr>
              <w:t xml:space="preserve">и элементов </w:t>
            </w:r>
            <w:r w:rsidR="00600D3E">
              <w:rPr>
                <w:sz w:val="24"/>
                <w:szCs w:val="24"/>
              </w:rPr>
              <w:t>крыши</w:t>
            </w:r>
            <w:r w:rsidR="00ED5648">
              <w:rPr>
                <w:sz w:val="24"/>
                <w:szCs w:val="24"/>
              </w:rPr>
              <w:t>,</w:t>
            </w:r>
            <w:r w:rsidR="00600D3E">
              <w:rPr>
                <w:sz w:val="24"/>
                <w:szCs w:val="24"/>
              </w:rPr>
              <w:t xml:space="preserve"> и теплотехнический расчет. В выводах дать оценку состояния </w:t>
            </w:r>
            <w:r w:rsidR="00ED5648">
              <w:rPr>
                <w:sz w:val="24"/>
                <w:szCs w:val="24"/>
              </w:rPr>
              <w:t xml:space="preserve">существующих </w:t>
            </w:r>
            <w:r w:rsidR="00600D3E">
              <w:rPr>
                <w:sz w:val="24"/>
                <w:szCs w:val="24"/>
              </w:rPr>
              <w:t>конструкций</w:t>
            </w:r>
            <w:r w:rsidR="00ED5648">
              <w:rPr>
                <w:sz w:val="24"/>
                <w:szCs w:val="24"/>
              </w:rPr>
              <w:t xml:space="preserve"> и элементов</w:t>
            </w:r>
            <w:r w:rsidR="00600D3E">
              <w:rPr>
                <w:sz w:val="24"/>
                <w:szCs w:val="24"/>
              </w:rPr>
              <w:t xml:space="preserve"> (включая </w:t>
            </w:r>
            <w:r w:rsidR="00ED5648">
              <w:rPr>
                <w:sz w:val="24"/>
                <w:szCs w:val="24"/>
              </w:rPr>
              <w:t>шиферное покрытие, стропильную систему, обрешетку, ма</w:t>
            </w:r>
            <w:r w:rsidR="00A93A52">
              <w:rPr>
                <w:sz w:val="24"/>
                <w:szCs w:val="24"/>
              </w:rPr>
              <w:t>уэрлат,</w:t>
            </w:r>
            <w:r w:rsidR="00ED5648">
              <w:rPr>
                <w:sz w:val="24"/>
                <w:szCs w:val="24"/>
              </w:rPr>
              <w:t xml:space="preserve"> </w:t>
            </w:r>
            <w:r w:rsidR="00600D3E">
              <w:rPr>
                <w:sz w:val="24"/>
                <w:szCs w:val="24"/>
              </w:rPr>
              <w:t>вентиляционн</w:t>
            </w:r>
            <w:r w:rsidR="00ED5648">
              <w:rPr>
                <w:sz w:val="24"/>
                <w:szCs w:val="24"/>
              </w:rPr>
              <w:t>ые шахты, слуховые окна, теплоизоляционный слой</w:t>
            </w:r>
            <w:r w:rsidR="00600D3E">
              <w:rPr>
                <w:sz w:val="24"/>
                <w:szCs w:val="24"/>
              </w:rPr>
              <w:t xml:space="preserve"> и т.д.), предложения и рекомендации по восстановлению работоспособности конструкций и элементов. Отчет оформить в соответствии с требованиями </w:t>
            </w:r>
            <w:r w:rsidR="00600D3E">
              <w:rPr>
                <w:sz w:val="24"/>
                <w:szCs w:val="24"/>
              </w:rPr>
              <w:lastRenderedPageBreak/>
              <w:t>ГОСТ Р 53778-2010 «Здания и сооружения. Правила обследования и мониторинга технического состояния».</w:t>
            </w:r>
          </w:p>
          <w:p w:rsidR="00C944E3" w:rsidRPr="00416CAE" w:rsidRDefault="00D866B1" w:rsidP="00D866B1">
            <w:pPr>
              <w:jc w:val="both"/>
              <w:rPr>
                <w:sz w:val="24"/>
                <w:szCs w:val="24"/>
              </w:rPr>
            </w:pPr>
            <w:r w:rsidRPr="00416CAE">
              <w:rPr>
                <w:b/>
                <w:sz w:val="24"/>
                <w:szCs w:val="24"/>
              </w:rPr>
              <w:t>2</w:t>
            </w:r>
            <w:r w:rsidR="00416CAE">
              <w:rPr>
                <w:b/>
                <w:sz w:val="24"/>
                <w:szCs w:val="24"/>
              </w:rPr>
              <w:t>. Основные т</w:t>
            </w:r>
            <w:r w:rsidR="00600D3E" w:rsidRPr="00416CAE">
              <w:rPr>
                <w:b/>
                <w:sz w:val="24"/>
                <w:szCs w:val="24"/>
              </w:rPr>
              <w:t>ребования к архитектурно-строительной части и объемно-планировочным решениям</w:t>
            </w:r>
            <w:r w:rsidRPr="00416CAE">
              <w:rPr>
                <w:b/>
                <w:sz w:val="24"/>
                <w:szCs w:val="24"/>
              </w:rPr>
              <w:t>:</w:t>
            </w:r>
            <w:r>
              <w:rPr>
                <w:sz w:val="24"/>
                <w:szCs w:val="24"/>
              </w:rPr>
              <w:t xml:space="preserve"> Необходимо разработать документацию на капитальный ремонт крыши для восстановления основных характеристик, обеспечивающих нормальную эксплуатацию крыши в соответствии с действующими нормами, правилами, техническими регламентами. Подобрать (разработать) конструкцию крыши в соответствии с теплотехническим расчетом и п</w:t>
            </w:r>
            <w:r w:rsidR="00C14041">
              <w:rPr>
                <w:sz w:val="24"/>
                <w:szCs w:val="24"/>
              </w:rPr>
              <w:t>оверочным расчетом несущих</w:t>
            </w:r>
            <w:r w:rsidR="00A93A52">
              <w:rPr>
                <w:sz w:val="24"/>
                <w:szCs w:val="24"/>
              </w:rPr>
              <w:t xml:space="preserve"> систем</w:t>
            </w:r>
            <w:r w:rsidR="00C14041">
              <w:rPr>
                <w:sz w:val="24"/>
                <w:szCs w:val="24"/>
              </w:rPr>
              <w:t xml:space="preserve"> крыши</w:t>
            </w:r>
            <w:r>
              <w:rPr>
                <w:sz w:val="24"/>
                <w:szCs w:val="24"/>
              </w:rPr>
              <w:t xml:space="preserve"> (предоставить Заказчику в сост</w:t>
            </w:r>
            <w:r w:rsidR="00A93A52">
              <w:rPr>
                <w:sz w:val="24"/>
                <w:szCs w:val="24"/>
              </w:rPr>
              <w:t xml:space="preserve">аве документации), в том числе: </w:t>
            </w:r>
            <w:r w:rsidR="00C14041">
              <w:rPr>
                <w:sz w:val="24"/>
                <w:szCs w:val="24"/>
              </w:rPr>
              <w:t xml:space="preserve">предусмотреть замену шиферного покрытия на покрытие из современных материалов; </w:t>
            </w:r>
            <w:r w:rsidR="00A93A52">
              <w:rPr>
                <w:sz w:val="24"/>
                <w:szCs w:val="24"/>
              </w:rPr>
              <w:t>разработать конструктивные решения по восстановлению и/или замене участков стропильных систем</w:t>
            </w:r>
            <w:r w:rsidR="00C14041">
              <w:rPr>
                <w:sz w:val="24"/>
                <w:szCs w:val="24"/>
              </w:rPr>
              <w:t>, деревянных конструкций и/или других элементов крыши</w:t>
            </w:r>
            <w:r w:rsidR="00A93A52">
              <w:rPr>
                <w:sz w:val="24"/>
                <w:szCs w:val="24"/>
              </w:rPr>
              <w:t xml:space="preserve">; </w:t>
            </w:r>
            <w:r w:rsidR="00BC2412">
              <w:rPr>
                <w:sz w:val="24"/>
                <w:szCs w:val="24"/>
              </w:rPr>
              <w:t xml:space="preserve">предусмотреть огне- и </w:t>
            </w:r>
            <w:proofErr w:type="spellStart"/>
            <w:r w:rsidR="00BC2412">
              <w:rPr>
                <w:sz w:val="24"/>
                <w:szCs w:val="24"/>
              </w:rPr>
              <w:t>биозащ</w:t>
            </w:r>
            <w:r w:rsidR="00C14041">
              <w:rPr>
                <w:sz w:val="24"/>
                <w:szCs w:val="24"/>
              </w:rPr>
              <w:t>иту</w:t>
            </w:r>
            <w:proofErr w:type="spellEnd"/>
            <w:r w:rsidR="00C14041">
              <w:rPr>
                <w:sz w:val="24"/>
                <w:szCs w:val="24"/>
              </w:rPr>
              <w:t xml:space="preserve"> существующих и новых деревянных конструкций крыши; </w:t>
            </w:r>
            <w:r w:rsidR="00A93A52">
              <w:rPr>
                <w:sz w:val="24"/>
                <w:szCs w:val="24"/>
              </w:rPr>
              <w:t xml:space="preserve">разработать конструктивные решения по восстановлению и/или замене участков кладки и ограждающих конструкций крыши; </w:t>
            </w:r>
            <w:r>
              <w:rPr>
                <w:rFonts w:eastAsia="Calibri"/>
                <w:sz w:val="24"/>
                <w:szCs w:val="24"/>
                <w:lang w:eastAsia="ar-SA"/>
              </w:rPr>
              <w:t>предусмотреть восстановление эксплуатационных характеристик вентиляционных ш</w:t>
            </w:r>
            <w:r w:rsidR="00A93A52">
              <w:rPr>
                <w:rFonts w:eastAsia="Calibri"/>
                <w:sz w:val="24"/>
                <w:szCs w:val="24"/>
                <w:lang w:eastAsia="ar-SA"/>
              </w:rPr>
              <w:t>ахт, слуховых окон;</w:t>
            </w:r>
            <w:r w:rsidR="00E17ADF">
              <w:rPr>
                <w:rFonts w:eastAsia="Calibri"/>
                <w:sz w:val="24"/>
                <w:szCs w:val="24"/>
                <w:lang w:eastAsia="ar-SA"/>
              </w:rPr>
              <w:t xml:space="preserve"> обеспечить необходимую вентиляцию чердачного пространства;</w:t>
            </w:r>
            <w:r w:rsidR="00A93A52">
              <w:rPr>
                <w:rFonts w:eastAsia="Calibri"/>
                <w:sz w:val="24"/>
                <w:szCs w:val="24"/>
                <w:lang w:eastAsia="ar-SA"/>
              </w:rPr>
              <w:t xml:space="preserve"> </w:t>
            </w:r>
            <w:r w:rsidR="00416CAE">
              <w:rPr>
                <w:rFonts w:eastAsia="Calibri"/>
                <w:sz w:val="24"/>
                <w:szCs w:val="24"/>
                <w:lang w:eastAsia="ar-SA"/>
              </w:rPr>
              <w:t>предусмотреть</w:t>
            </w:r>
            <w:r w:rsidR="00E17ADF">
              <w:rPr>
                <w:rFonts w:eastAsia="Calibri"/>
                <w:sz w:val="24"/>
                <w:szCs w:val="24"/>
                <w:lang w:eastAsia="ar-SA"/>
              </w:rPr>
              <w:t xml:space="preserve"> (восстановить)</w:t>
            </w:r>
            <w:r w:rsidR="00416CAE">
              <w:rPr>
                <w:rFonts w:eastAsia="Calibri"/>
                <w:sz w:val="24"/>
                <w:szCs w:val="24"/>
                <w:lang w:eastAsia="ar-SA"/>
              </w:rPr>
              <w:t xml:space="preserve"> утепление</w:t>
            </w:r>
            <w:r w:rsidR="00E17ADF">
              <w:rPr>
                <w:rFonts w:eastAsia="Calibri"/>
                <w:sz w:val="24"/>
                <w:szCs w:val="24"/>
                <w:lang w:eastAsia="ar-SA"/>
              </w:rPr>
              <w:t xml:space="preserve"> (теплоизоляцию) чердачного перекрытия</w:t>
            </w:r>
            <w:r w:rsidR="00416CAE">
              <w:rPr>
                <w:rFonts w:eastAsia="Calibri"/>
                <w:sz w:val="24"/>
                <w:szCs w:val="24"/>
                <w:lang w:eastAsia="ar-SA"/>
              </w:rPr>
              <w:t xml:space="preserve"> крыши в соответствии с теплотехническим расчетом, обеспечить сохранность утеплителя при эксплуатации; </w:t>
            </w:r>
            <w:r w:rsidR="00C14041">
              <w:rPr>
                <w:rFonts w:eastAsia="Calibri"/>
                <w:sz w:val="24"/>
                <w:szCs w:val="24"/>
                <w:lang w:eastAsia="ar-SA"/>
              </w:rPr>
              <w:t xml:space="preserve">обеспечить требуемые теплозащитные характеристики ограждающих конструкций; </w:t>
            </w:r>
            <w:r w:rsidR="00416CAE">
              <w:rPr>
                <w:rFonts w:eastAsia="Calibri"/>
                <w:sz w:val="24"/>
                <w:szCs w:val="24"/>
                <w:lang w:eastAsia="ar-SA"/>
              </w:rPr>
              <w:t xml:space="preserve">предусмотреть замену стояков канализации, выведенных выше уровня кровли для вентиляции (до раструба на последнем этаже); предусмотреть </w:t>
            </w:r>
            <w:proofErr w:type="spellStart"/>
            <w:r w:rsidR="00416CAE">
              <w:rPr>
                <w:rFonts w:eastAsia="Calibri"/>
                <w:sz w:val="24"/>
                <w:szCs w:val="24"/>
                <w:lang w:eastAsia="ar-SA"/>
              </w:rPr>
              <w:t>огрунтовку</w:t>
            </w:r>
            <w:proofErr w:type="spellEnd"/>
            <w:r w:rsidR="00416CAE">
              <w:rPr>
                <w:rFonts w:eastAsia="Calibri"/>
                <w:sz w:val="24"/>
                <w:szCs w:val="24"/>
                <w:lang w:eastAsia="ar-SA"/>
              </w:rPr>
              <w:t xml:space="preserve"> и окраску металлических изделий теле-, </w:t>
            </w:r>
            <w:proofErr w:type="spellStart"/>
            <w:r w:rsidR="00416CAE">
              <w:rPr>
                <w:rFonts w:eastAsia="Calibri"/>
                <w:sz w:val="24"/>
                <w:szCs w:val="24"/>
                <w:lang w:eastAsia="ar-SA"/>
              </w:rPr>
              <w:t>радиостоек</w:t>
            </w:r>
            <w:proofErr w:type="spellEnd"/>
            <w:r w:rsidR="00416CAE">
              <w:rPr>
                <w:rFonts w:eastAsia="Calibri"/>
                <w:sz w:val="24"/>
                <w:szCs w:val="24"/>
                <w:lang w:eastAsia="ar-SA"/>
              </w:rPr>
              <w:t>, за</w:t>
            </w:r>
            <w:r w:rsidR="00A93A52">
              <w:rPr>
                <w:rFonts w:eastAsia="Calibri"/>
                <w:sz w:val="24"/>
                <w:szCs w:val="24"/>
                <w:lang w:eastAsia="ar-SA"/>
              </w:rPr>
              <w:t>мену их узлов крепления</w:t>
            </w:r>
            <w:r w:rsidR="00416CAE">
              <w:rPr>
                <w:rFonts w:eastAsia="Calibri"/>
                <w:sz w:val="24"/>
                <w:szCs w:val="24"/>
                <w:lang w:eastAsia="ar-SA"/>
              </w:rPr>
              <w:t xml:space="preserve"> и т.д.</w:t>
            </w:r>
            <w:r>
              <w:rPr>
                <w:rFonts w:eastAsia="Calibri"/>
                <w:sz w:val="24"/>
                <w:szCs w:val="24"/>
                <w:lang w:eastAsia="ar-SA"/>
              </w:rPr>
              <w:t xml:space="preserve"> </w:t>
            </w:r>
            <w:r w:rsidR="00C944E3" w:rsidRPr="006E51C0">
              <w:rPr>
                <w:rFonts w:eastAsia="Calibri"/>
                <w:sz w:val="24"/>
                <w:szCs w:val="24"/>
                <w:lang w:eastAsia="ar-SA"/>
              </w:rPr>
              <w:t>Разработать технологические рекомендации и подобрать новые</w:t>
            </w:r>
            <w:r w:rsidR="00416CAE">
              <w:rPr>
                <w:rFonts w:eastAsia="Calibri"/>
                <w:sz w:val="24"/>
                <w:szCs w:val="24"/>
                <w:lang w:eastAsia="ar-SA"/>
              </w:rPr>
              <w:t>, современные</w:t>
            </w:r>
            <w:r w:rsidR="00C944E3" w:rsidRPr="006E51C0">
              <w:rPr>
                <w:rFonts w:eastAsia="Calibri"/>
                <w:sz w:val="24"/>
                <w:szCs w:val="24"/>
                <w:lang w:eastAsia="ar-SA"/>
              </w:rPr>
              <w:t xml:space="preserve"> материалы по результатам технического обследования.</w:t>
            </w:r>
          </w:p>
          <w:p w:rsidR="00C944E3" w:rsidRPr="006E51C0" w:rsidRDefault="00416CAE" w:rsidP="00C944E3">
            <w:pPr>
              <w:suppressAutoHyphens/>
              <w:spacing w:after="0" w:line="240" w:lineRule="auto"/>
              <w:jc w:val="both"/>
              <w:rPr>
                <w:rFonts w:eastAsia="Calibri"/>
                <w:sz w:val="24"/>
                <w:szCs w:val="24"/>
                <w:lang w:eastAsia="ar-SA"/>
              </w:rPr>
            </w:pPr>
            <w:r w:rsidRPr="00416CAE">
              <w:rPr>
                <w:rFonts w:eastAsia="Calibri"/>
                <w:b/>
                <w:sz w:val="24"/>
                <w:szCs w:val="24"/>
                <w:lang w:eastAsia="ar-SA"/>
              </w:rPr>
              <w:t>3</w:t>
            </w:r>
            <w:r>
              <w:rPr>
                <w:rFonts w:eastAsia="Calibri"/>
                <w:b/>
                <w:sz w:val="24"/>
                <w:szCs w:val="24"/>
                <w:lang w:eastAsia="ar-SA"/>
              </w:rPr>
              <w:t>. Основные т</w:t>
            </w:r>
            <w:r w:rsidRPr="00416CAE">
              <w:rPr>
                <w:rFonts w:eastAsia="Calibri"/>
                <w:b/>
                <w:sz w:val="24"/>
                <w:szCs w:val="24"/>
                <w:lang w:eastAsia="ar-SA"/>
              </w:rPr>
              <w:t>ребования к материалам.</w:t>
            </w:r>
            <w:r>
              <w:rPr>
                <w:rFonts w:eastAsia="Calibri"/>
                <w:sz w:val="24"/>
                <w:szCs w:val="24"/>
                <w:lang w:eastAsia="ar-SA"/>
              </w:rPr>
              <w:t xml:space="preserve"> </w:t>
            </w:r>
            <w:r w:rsidR="00C944E3"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w:t>
            </w:r>
            <w:r w:rsidR="00374F49">
              <w:rPr>
                <w:rFonts w:eastAsia="Calibri"/>
                <w:sz w:val="24"/>
                <w:szCs w:val="24"/>
                <w:lang w:eastAsia="ar-SA"/>
              </w:rPr>
              <w:t>,</w:t>
            </w:r>
            <w:r w:rsidRPr="006E51C0">
              <w:rPr>
                <w:rFonts w:eastAsia="Calibri"/>
                <w:sz w:val="24"/>
                <w:szCs w:val="24"/>
                <w:lang w:eastAsia="ar-SA"/>
              </w:rPr>
              <w:t xml:space="preserve"> и о внесении изменений в отдельные законодательные акты Российской Федерации</w:t>
            </w:r>
            <w:r w:rsidR="00075015">
              <w:rPr>
                <w:rFonts w:eastAsia="Calibri"/>
                <w:sz w:val="24"/>
                <w:szCs w:val="24"/>
                <w:lang w:eastAsia="ar-SA"/>
              </w:rPr>
              <w:t>»</w:t>
            </w:r>
            <w:r w:rsidRPr="006E51C0">
              <w:rPr>
                <w:rFonts w:eastAsia="Calibri"/>
                <w:sz w:val="24"/>
                <w:szCs w:val="24"/>
                <w:lang w:eastAsia="ar-SA"/>
              </w:rPr>
              <w:t>.</w:t>
            </w:r>
          </w:p>
          <w:p w:rsidR="00BE3E63" w:rsidRPr="006E51C0" w:rsidRDefault="00BE3E63" w:rsidP="00C944E3">
            <w:pPr>
              <w:jc w:val="both"/>
              <w:rPr>
                <w:rFonts w:eastAsia="Calibri"/>
                <w:sz w:val="24"/>
                <w:szCs w:val="24"/>
                <w:lang w:eastAsia="ar-SA"/>
              </w:rPr>
            </w:pPr>
            <w:r w:rsidRPr="00063612">
              <w:rPr>
                <w:rFonts w:eastAsia="Calibri"/>
                <w:b/>
                <w:sz w:val="24"/>
                <w:szCs w:val="24"/>
                <w:lang w:eastAsia="ar-SA"/>
              </w:rPr>
              <w:t>4. Прочие условия:</w:t>
            </w:r>
            <w:r>
              <w:rPr>
                <w:rFonts w:eastAsia="Calibri"/>
                <w:sz w:val="24"/>
                <w:szCs w:val="24"/>
                <w:lang w:eastAsia="ar-SA"/>
              </w:rPr>
              <w:t xml:space="preserve"> Исходные </w:t>
            </w:r>
            <w:r w:rsidR="00063612">
              <w:rPr>
                <w:rFonts w:eastAsia="Calibri"/>
                <w:sz w:val="24"/>
                <w:szCs w:val="24"/>
                <w:lang w:eastAsia="ar-SA"/>
              </w:rPr>
              <w:t>данные принять согласно данного технического задания. Сбор дополнительных</w:t>
            </w:r>
            <w:r w:rsidR="001A312A">
              <w:rPr>
                <w:rFonts w:eastAsia="Calibri"/>
                <w:sz w:val="24"/>
                <w:szCs w:val="24"/>
                <w:lang w:eastAsia="ar-SA"/>
              </w:rPr>
              <w:t xml:space="preserve"> данных, запрос необходимых технических условий, согласование разработанной документации и т.д. – производит подрядчик. Сметная документация должна отражать весь объем работ по капитальному ремонту крыши. Разработку документации Подрядчик должен осуществлять в соответствии с требованиями строительных, норм и правил, ГОСТ, технических регламентов и других нормативных документов. В состав работ по капитальному ремонту крыши включаются: проведение технического обследования, с составлением дефектной ведомости; подготовка документации с выделением этапов производства работ; разработка разделов по организации и производству работ; согласование документации или ее части (частей) с заинтересованными сторонними организациями, в случаях</w:t>
            </w:r>
            <w:r w:rsidR="00075015">
              <w:rPr>
                <w:rFonts w:eastAsia="Calibri"/>
                <w:sz w:val="24"/>
                <w:szCs w:val="24"/>
                <w:lang w:eastAsia="ar-SA"/>
              </w:rPr>
              <w:t>,</w:t>
            </w:r>
            <w:r w:rsidR="001A312A">
              <w:rPr>
                <w:rFonts w:eastAsia="Calibri"/>
                <w:sz w:val="24"/>
                <w:szCs w:val="24"/>
                <w:lang w:eastAsia="ar-SA"/>
              </w:rPr>
              <w:t xml:space="preserve"> предусмотренных действующим законодательством РФ. Документация должна включать </w:t>
            </w:r>
            <w:r w:rsidR="000B46B4">
              <w:rPr>
                <w:rFonts w:eastAsia="Calibri"/>
                <w:sz w:val="24"/>
                <w:szCs w:val="24"/>
                <w:lang w:eastAsia="ar-SA"/>
              </w:rPr>
              <w:t>обязательное использование и применение энергосберегающих технологий, материалов, конструкций, обеспечивающих наличие у крыши современных эксплуатационных характеристик.</w:t>
            </w:r>
            <w:r w:rsidR="001A312A">
              <w:rPr>
                <w:rFonts w:eastAsia="Calibri"/>
                <w:sz w:val="24"/>
                <w:szCs w:val="24"/>
                <w:lang w:eastAsia="ar-SA"/>
              </w:rPr>
              <w:t xml:space="preserve">    </w:t>
            </w:r>
            <w:r w:rsidR="00063612">
              <w:rPr>
                <w:rFonts w:eastAsia="Calibri"/>
                <w:sz w:val="24"/>
                <w:szCs w:val="24"/>
                <w:lang w:eastAsia="ar-SA"/>
              </w:rPr>
              <w:t xml:space="preserve"> </w:t>
            </w:r>
          </w:p>
          <w:p w:rsidR="006F3981" w:rsidRPr="006E51C0" w:rsidRDefault="00BE3E63" w:rsidP="006F3981">
            <w:pPr>
              <w:suppressAutoHyphens/>
              <w:spacing w:after="0" w:line="240" w:lineRule="auto"/>
              <w:jc w:val="both"/>
              <w:rPr>
                <w:rFonts w:eastAsia="Calibri"/>
                <w:b/>
                <w:sz w:val="24"/>
                <w:szCs w:val="24"/>
                <w:lang w:eastAsia="ar-SA"/>
              </w:rPr>
            </w:pPr>
            <w:r>
              <w:rPr>
                <w:rFonts w:eastAsia="Calibri"/>
                <w:b/>
                <w:sz w:val="24"/>
                <w:szCs w:val="24"/>
                <w:lang w:eastAsia="ar-SA"/>
              </w:rPr>
              <w:t xml:space="preserve">5. </w:t>
            </w:r>
            <w:r w:rsidR="006F3981" w:rsidRPr="006E51C0">
              <w:rPr>
                <w:rFonts w:eastAsia="Calibri"/>
                <w:b/>
                <w:sz w:val="24"/>
                <w:szCs w:val="24"/>
                <w:lang w:eastAsia="ar-SA"/>
              </w:rPr>
              <w:t xml:space="preserve">Особые условия и требования: </w:t>
            </w:r>
          </w:p>
          <w:p w:rsidR="00BE3E63"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w:t>
            </w:r>
            <w:r w:rsidR="00BE3E63">
              <w:rPr>
                <w:rFonts w:eastAsia="Calibri"/>
                <w:sz w:val="24"/>
                <w:szCs w:val="24"/>
                <w:lang w:eastAsia="ar-SA"/>
              </w:rPr>
              <w:t xml:space="preserve">- конструктивные и другие проектные решения принять по результатам обследования здания (в </w:t>
            </w:r>
            <w:proofErr w:type="spellStart"/>
            <w:r w:rsidR="00BE3E63">
              <w:rPr>
                <w:rFonts w:eastAsia="Calibri"/>
                <w:sz w:val="24"/>
                <w:szCs w:val="24"/>
                <w:lang w:eastAsia="ar-SA"/>
              </w:rPr>
              <w:t>т.ч</w:t>
            </w:r>
            <w:proofErr w:type="spellEnd"/>
            <w:r w:rsidR="00BE3E63">
              <w:rPr>
                <w:rFonts w:eastAsia="Calibri"/>
                <w:sz w:val="24"/>
                <w:szCs w:val="24"/>
                <w:lang w:eastAsia="ar-SA"/>
              </w:rPr>
              <w:t>. крыши), по согласованию с Заказчиком;</w:t>
            </w:r>
          </w:p>
          <w:p w:rsidR="006F3981" w:rsidRPr="006E51C0" w:rsidRDefault="00BE3E63" w:rsidP="006F3981">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6F3981" w:rsidRPr="006E51C0">
              <w:rPr>
                <w:rFonts w:eastAsia="Calibri"/>
                <w:sz w:val="24"/>
                <w:szCs w:val="24"/>
                <w:lang w:eastAsia="ar-SA"/>
              </w:rPr>
              <w:t>-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006F3981"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0B46B4" w:rsidRDefault="000B46B4" w:rsidP="00C944E3">
            <w:pPr>
              <w:tabs>
                <w:tab w:val="left" w:pos="360"/>
              </w:tabs>
              <w:suppressAutoHyphens/>
              <w:ind w:left="33"/>
              <w:rPr>
                <w:sz w:val="24"/>
                <w:szCs w:val="24"/>
              </w:rPr>
            </w:pPr>
            <w:r>
              <w:rPr>
                <w:sz w:val="24"/>
                <w:szCs w:val="24"/>
                <w:lang w:eastAsia="ar-SA"/>
              </w:rPr>
              <w:t>Дополнительные т</w:t>
            </w:r>
            <w:r w:rsidR="00C944E3" w:rsidRPr="000B46B4">
              <w:rPr>
                <w:sz w:val="24"/>
                <w:szCs w:val="24"/>
                <w:lang w:eastAsia="ar-SA"/>
              </w:rPr>
              <w:t xml:space="preserve">ребования к </w:t>
            </w:r>
            <w:r w:rsidR="002D4CF4">
              <w:rPr>
                <w:sz w:val="24"/>
                <w:szCs w:val="24"/>
                <w:lang w:eastAsia="ar-SA"/>
              </w:rPr>
              <w:t>обследованию, технической документации.</w:t>
            </w:r>
            <w:r>
              <w:rPr>
                <w:sz w:val="24"/>
                <w:szCs w:val="24"/>
                <w:lang w:eastAsia="ar-SA"/>
              </w:rPr>
              <w:t xml:space="preserve"> Приемка 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0B46B4" w:rsidP="009824A2">
            <w:pPr>
              <w:suppressAutoHyphens/>
              <w:spacing w:after="0" w:line="240" w:lineRule="auto"/>
              <w:jc w:val="both"/>
              <w:rPr>
                <w:rFonts w:eastAsia="Calibri"/>
                <w:b/>
                <w:sz w:val="24"/>
                <w:szCs w:val="24"/>
                <w:lang w:eastAsia="ar-SA"/>
              </w:rPr>
            </w:pPr>
            <w:r>
              <w:rPr>
                <w:rFonts w:eastAsia="Calibri"/>
                <w:b/>
                <w:sz w:val="24"/>
                <w:szCs w:val="24"/>
                <w:lang w:eastAsia="ar-SA"/>
              </w:rPr>
              <w:t xml:space="preserve">1. </w:t>
            </w:r>
            <w:r w:rsidR="009824A2" w:rsidRPr="006E51C0">
              <w:rPr>
                <w:rFonts w:eastAsia="Calibri"/>
                <w:b/>
                <w:sz w:val="24"/>
                <w:szCs w:val="24"/>
                <w:lang w:eastAsia="ar-SA"/>
              </w:rPr>
              <w:t>Обследования.</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009824A2"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E17ADF">
              <w:rPr>
                <w:rFonts w:eastAsia="Calibri"/>
                <w:sz w:val="24"/>
                <w:szCs w:val="24"/>
                <w:lang w:eastAsia="ar-SA"/>
              </w:rPr>
              <w:t xml:space="preserve"> и ее</w:t>
            </w:r>
            <w:r w:rsidR="009824A2"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009824A2"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009824A2"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792DA2">
              <w:rPr>
                <w:rFonts w:eastAsia="Calibri"/>
                <w:sz w:val="24"/>
                <w:szCs w:val="24"/>
                <w:lang w:eastAsia="ar-SA"/>
              </w:rPr>
              <w:t xml:space="preserve"> и ее</w:t>
            </w:r>
            <w:r w:rsidR="009824A2"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0B46B4" w:rsidP="000B46B4">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9824A2"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792DA2">
              <w:rPr>
                <w:rFonts w:eastAsia="Calibri"/>
                <w:sz w:val="24"/>
                <w:szCs w:val="24"/>
                <w:lang w:eastAsia="ar-SA"/>
              </w:rPr>
              <w:t>, в том числе крыши</w:t>
            </w:r>
            <w:r w:rsidR="00243D4A">
              <w:rPr>
                <w:rFonts w:eastAsia="Calibri"/>
                <w:sz w:val="24"/>
                <w:szCs w:val="24"/>
                <w:lang w:eastAsia="ar-SA"/>
              </w:rPr>
              <w:t>.</w:t>
            </w:r>
          </w:p>
          <w:p w:rsidR="00B6679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2. Техническая документация.</w:t>
            </w:r>
          </w:p>
          <w:p w:rsidR="00105110" w:rsidRPr="002D4CF4" w:rsidRDefault="002D4CF4" w:rsidP="009824A2">
            <w:pPr>
              <w:suppressAutoHyphens/>
              <w:spacing w:after="0" w:line="240" w:lineRule="auto"/>
              <w:jc w:val="both"/>
              <w:rPr>
                <w:rFonts w:eastAsia="Calibri"/>
                <w:sz w:val="24"/>
                <w:szCs w:val="24"/>
                <w:lang w:eastAsia="ar-SA"/>
              </w:rPr>
            </w:pPr>
            <w:r>
              <w:rPr>
                <w:rFonts w:eastAsia="Calibri"/>
                <w:sz w:val="24"/>
                <w:szCs w:val="24"/>
                <w:lang w:eastAsia="ar-SA"/>
              </w:rPr>
              <w:t>Д</w:t>
            </w:r>
            <w:r w:rsidRPr="002D4CF4">
              <w:rPr>
                <w:rFonts w:eastAsia="Calibri"/>
                <w:sz w:val="24"/>
                <w:szCs w:val="24"/>
                <w:lang w:eastAsia="ar-SA"/>
              </w:rPr>
              <w:t>оку</w:t>
            </w:r>
            <w:r>
              <w:rPr>
                <w:rFonts w:eastAsia="Calibri"/>
                <w:sz w:val="24"/>
                <w:szCs w:val="24"/>
                <w:lang w:eastAsia="ar-SA"/>
              </w:rPr>
              <w:t xml:space="preserve">ментация должна содержать обоснование принятых решений, показатели качества которых оказывает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 Принятые решения должны быть обоснованы </w:t>
            </w:r>
            <w:r w:rsidR="0025123A">
              <w:rPr>
                <w:rFonts w:eastAsia="Calibri"/>
                <w:sz w:val="24"/>
                <w:szCs w:val="24"/>
                <w:lang w:eastAsia="ar-SA"/>
              </w:rPr>
              <w:t xml:space="preserve">теплотехническим расчетом, </w:t>
            </w:r>
            <w:r>
              <w:rPr>
                <w:rFonts w:eastAsia="Calibri"/>
                <w:sz w:val="24"/>
                <w:szCs w:val="24"/>
                <w:lang w:eastAsia="ar-SA"/>
              </w:rPr>
              <w:t>поверочным расчетом. При проверки качества разработки документации устанавли</w:t>
            </w:r>
            <w:r w:rsidR="0025123A">
              <w:rPr>
                <w:rFonts w:eastAsia="Calibri"/>
                <w:sz w:val="24"/>
                <w:szCs w:val="24"/>
                <w:lang w:eastAsia="ar-SA"/>
              </w:rPr>
              <w:t xml:space="preserve">вается: соответствие требованиям технического задания; полнота представленной документации в соответствии с требованиями о составе разделов документации; логичность и последовательность принятых решений в соответствии с функциональным назначением объекта, присущими ему технологическими процессами; работоспособность объекта в существующих условиях эксплуатации; безопасность и </w:t>
            </w:r>
            <w:proofErr w:type="spellStart"/>
            <w:r w:rsidR="0025123A">
              <w:rPr>
                <w:rFonts w:eastAsia="Calibri"/>
                <w:sz w:val="24"/>
                <w:szCs w:val="24"/>
                <w:lang w:eastAsia="ar-SA"/>
              </w:rPr>
              <w:t>экологичность</w:t>
            </w:r>
            <w:proofErr w:type="spellEnd"/>
            <w:r w:rsidR="0025123A">
              <w:rPr>
                <w:rFonts w:eastAsia="Calibri"/>
                <w:sz w:val="24"/>
                <w:szCs w:val="24"/>
                <w:lang w:eastAsia="ar-SA"/>
              </w:rPr>
              <w:t>; соответствие требованиям нормативно-технической документации. При проверке качества разработки сметной документации устанавливается: соответствие действующей территориальной базе; правильность составления сметной документации; соответствие объемов работ, учтенных сметной документации принятым проектным решениям; согласование стоимости применяемых материалов на стадии разработки документации.</w:t>
            </w:r>
            <w:r>
              <w:rPr>
                <w:rFonts w:eastAsia="Calibri"/>
                <w:sz w:val="24"/>
                <w:szCs w:val="24"/>
                <w:lang w:eastAsia="ar-SA"/>
              </w:rPr>
              <w:t xml:space="preserve"> </w:t>
            </w:r>
            <w:r w:rsidR="00105110">
              <w:rPr>
                <w:rFonts w:eastAsia="Calibri"/>
                <w:sz w:val="24"/>
                <w:szCs w:val="24"/>
                <w:lang w:eastAsia="ar-SA"/>
              </w:rPr>
              <w:t xml:space="preserve"> </w:t>
            </w:r>
          </w:p>
          <w:p w:rsidR="009824A2" w:rsidRPr="006E51C0" w:rsidRDefault="002D4CF4" w:rsidP="009824A2">
            <w:pPr>
              <w:suppressAutoHyphens/>
              <w:spacing w:after="0" w:line="240" w:lineRule="auto"/>
              <w:jc w:val="both"/>
              <w:rPr>
                <w:rFonts w:eastAsia="Calibri"/>
                <w:b/>
                <w:sz w:val="24"/>
                <w:szCs w:val="24"/>
                <w:lang w:eastAsia="ar-SA"/>
              </w:rPr>
            </w:pPr>
            <w:r>
              <w:rPr>
                <w:rFonts w:eastAsia="Calibri"/>
                <w:b/>
                <w:sz w:val="24"/>
                <w:szCs w:val="24"/>
                <w:lang w:eastAsia="ar-SA"/>
              </w:rPr>
              <w:t>3</w:t>
            </w:r>
            <w:r w:rsidR="000B46B4">
              <w:rPr>
                <w:rFonts w:eastAsia="Calibri"/>
                <w:b/>
                <w:sz w:val="24"/>
                <w:szCs w:val="24"/>
                <w:lang w:eastAsia="ar-SA"/>
              </w:rPr>
              <w:t xml:space="preserve">. Приемка </w:t>
            </w:r>
            <w:r w:rsidR="009824A2" w:rsidRPr="006E51C0">
              <w:rPr>
                <w:rFonts w:eastAsia="Calibri"/>
                <w:b/>
                <w:sz w:val="24"/>
                <w:szCs w:val="24"/>
                <w:lang w:eastAsia="ar-SA"/>
              </w:rPr>
              <w:t>работ п</w:t>
            </w:r>
            <w:r w:rsidR="000B46B4">
              <w:rPr>
                <w:rFonts w:eastAsia="Calibri"/>
                <w:b/>
                <w:sz w:val="24"/>
                <w:szCs w:val="24"/>
                <w:lang w:eastAsia="ar-SA"/>
              </w:rPr>
              <w:t xml:space="preserve">о капитальному ремонту </w:t>
            </w:r>
            <w:r w:rsidR="009824A2" w:rsidRPr="006E51C0">
              <w:rPr>
                <w:rFonts w:eastAsia="Calibri"/>
                <w:b/>
                <w:sz w:val="24"/>
                <w:szCs w:val="24"/>
                <w:lang w:eastAsia="ar-SA"/>
              </w:rPr>
              <w:t>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w:t>
            </w:r>
            <w:r w:rsidR="006E0289">
              <w:rPr>
                <w:rFonts w:eastAsia="Calibri"/>
                <w:sz w:val="24"/>
                <w:szCs w:val="24"/>
                <w:lang w:eastAsia="ar-SA"/>
              </w:rPr>
              <w:t xml:space="preserve"> д</w:t>
            </w:r>
            <w:r w:rsidRPr="006E51C0">
              <w:rPr>
                <w:rFonts w:eastAsia="Calibri"/>
                <w:sz w:val="24"/>
                <w:szCs w:val="24"/>
                <w:lang w:eastAsia="ar-SA"/>
              </w:rPr>
              <w:t>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6E0289">
        <w:trPr>
          <w:trHeight w:val="444"/>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6E0289"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6E0289">
        <w:trPr>
          <w:trHeight w:val="3385"/>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6E0289">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w:t>
            </w:r>
            <w:r w:rsidR="00AF0AA0">
              <w:rPr>
                <w:rFonts w:eastAsia="Calibri"/>
                <w:sz w:val="24"/>
                <w:szCs w:val="24"/>
                <w:lang w:eastAsia="ar-SA"/>
              </w:rPr>
              <w:t xml:space="preserve">ановленного гарантийного срока. </w:t>
            </w: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w:t>
            </w:r>
            <w:r w:rsidR="006E0289">
              <w:rPr>
                <w:rFonts w:eastAsia="Calibri"/>
                <w:sz w:val="24"/>
                <w:szCs w:val="24"/>
                <w:lang w:eastAsia="ar-SA"/>
              </w:rPr>
              <w:t>чи - приемки выполненных работ.</w:t>
            </w: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EB52CC" w:rsidP="007260F1">
      <w:pPr>
        <w:tabs>
          <w:tab w:val="left" w:pos="1598"/>
        </w:tabs>
        <w:suppressAutoHyphens/>
        <w:spacing w:after="0" w:line="240" w:lineRule="auto"/>
        <w:ind w:left="-16" w:firstLine="540"/>
        <w:rPr>
          <w:rFonts w:eastAsia="Calibri"/>
          <w:lang w:eastAsia="ar-SA"/>
        </w:rPr>
      </w:pPr>
      <w:proofErr w:type="spellStart"/>
      <w:r w:rsidRPr="00EB52CC">
        <w:rPr>
          <w:rFonts w:eastAsia="Calibri"/>
          <w:i/>
          <w:lang w:eastAsia="ar-SA"/>
        </w:rPr>
        <w:t>м.п</w:t>
      </w:r>
      <w:proofErr w:type="spellEnd"/>
      <w:r w:rsidRPr="00EB52CC">
        <w:rPr>
          <w:rFonts w:eastAsia="Calibri"/>
          <w:i/>
          <w:lang w:eastAsia="ar-SA"/>
        </w:rPr>
        <w:t xml:space="preserve">.                                                                                                                                   </w:t>
      </w:r>
      <w:proofErr w:type="spellStart"/>
      <w:r>
        <w:rPr>
          <w:rFonts w:eastAsia="Calibri"/>
          <w:i/>
          <w:lang w:eastAsia="ar-SA"/>
        </w:rPr>
        <w:t>м.п</w:t>
      </w:r>
      <w:proofErr w:type="spellEnd"/>
      <w:r>
        <w:rPr>
          <w:rFonts w:eastAsia="Calibri"/>
          <w:i/>
          <w:lang w:eastAsia="ar-SA"/>
        </w:rPr>
        <w:t>.</w:t>
      </w:r>
    </w:p>
    <w:p w:rsidR="006A048A"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6A048A" w:rsidRDefault="006A048A" w:rsidP="005C3083">
      <w:pPr>
        <w:tabs>
          <w:tab w:val="left" w:pos="1598"/>
        </w:tabs>
        <w:suppressAutoHyphens/>
        <w:spacing w:after="0" w:line="240" w:lineRule="auto"/>
        <w:ind w:firstLine="540"/>
        <w:rPr>
          <w:rFonts w:eastAsia="Calibri"/>
          <w:lang w:eastAsia="ar-SA"/>
        </w:rPr>
      </w:pPr>
    </w:p>
    <w:p w:rsidR="00EE6F6B" w:rsidRPr="006E51C0" w:rsidRDefault="006A048A"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6A048A" w:rsidRPr="006E51C0" w:rsidRDefault="006A048A"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w:t>
      </w:r>
      <w:r w:rsidR="007C3920">
        <w:rPr>
          <w:rFonts w:eastAsia="Calibri"/>
          <w:b/>
          <w:lang w:eastAsia="ar-SA"/>
        </w:rPr>
        <w:t xml:space="preserve">питальный ремонт крыши </w:t>
      </w:r>
      <w:r w:rsidR="00482B6E" w:rsidRPr="006E51C0">
        <w:rPr>
          <w:rFonts w:eastAsia="Calibri"/>
          <w:b/>
          <w:lang w:eastAsia="ar-SA"/>
        </w:rPr>
        <w:t>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F6683E">
        <w:rPr>
          <w:rFonts w:eastAsia="Calibri"/>
          <w:b/>
          <w:lang w:eastAsia="ar-SA"/>
        </w:rPr>
        <w:t>ул.</w:t>
      </w:r>
      <w:r w:rsidR="000D4A5D">
        <w:rPr>
          <w:rFonts w:eastAsia="Calibri"/>
          <w:b/>
          <w:lang w:eastAsia="ar-SA"/>
        </w:rPr>
        <w:t xml:space="preserve"> Семена Дежнева, д. 14</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2F1" w:rsidRDefault="006F72F1">
      <w:pPr>
        <w:spacing w:after="0" w:line="240" w:lineRule="auto"/>
      </w:pPr>
      <w:r>
        <w:separator/>
      </w:r>
    </w:p>
  </w:endnote>
  <w:endnote w:type="continuationSeparator" w:id="0">
    <w:p w:rsidR="006F72F1" w:rsidRDefault="006F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07BE9" w:rsidRPr="00F320A5" w:rsidRDefault="00A07BE9" w:rsidP="00E00564">
    <w:pPr>
      <w:pStyle w:val="af2"/>
      <w:ind w:right="360" w:firstLine="360"/>
      <w:jc w:val="center"/>
      <w:rPr>
        <w:sz w:val="18"/>
        <w:szCs w:val="18"/>
      </w:rPr>
    </w:pPr>
  </w:p>
  <w:p w:rsidR="00A07BE9" w:rsidRDefault="00A07BE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07BE9" w:rsidRDefault="00A07BE9"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Default="00A07BE9" w:rsidP="00E00564">
    <w:pPr>
      <w:pStyle w:val="af2"/>
      <w:framePr w:wrap="around" w:vAnchor="text" w:hAnchor="margin" w:xAlign="right" w:y="1"/>
      <w:rPr>
        <w:rStyle w:val="af1"/>
      </w:rPr>
    </w:pPr>
  </w:p>
  <w:p w:rsidR="00A07BE9" w:rsidRDefault="00A07BE9"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2F1" w:rsidRDefault="006F72F1">
      <w:pPr>
        <w:spacing w:after="0" w:line="240" w:lineRule="auto"/>
      </w:pPr>
      <w:r>
        <w:separator/>
      </w:r>
    </w:p>
  </w:footnote>
  <w:footnote w:type="continuationSeparator" w:id="0">
    <w:p w:rsidR="006F72F1" w:rsidRDefault="006F7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Pr="000B39A5" w:rsidRDefault="00A07BE9">
    <w:pPr>
      <w:pStyle w:val="af"/>
      <w:jc w:val="center"/>
      <w:rPr>
        <w:sz w:val="18"/>
        <w:szCs w:val="18"/>
      </w:rPr>
    </w:pPr>
  </w:p>
  <w:p w:rsidR="00A07BE9" w:rsidRDefault="00A07BE9">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E9" w:rsidRPr="000B39A5" w:rsidRDefault="00A07BE9">
    <w:pPr>
      <w:pStyle w:val="af"/>
      <w:jc w:val="center"/>
      <w:rPr>
        <w:sz w:val="18"/>
        <w:szCs w:val="18"/>
      </w:rPr>
    </w:pPr>
  </w:p>
  <w:p w:rsidR="00A07BE9" w:rsidRDefault="00A07BE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795"/>
    <w:rsid w:val="000139D6"/>
    <w:rsid w:val="000173C0"/>
    <w:rsid w:val="000270A6"/>
    <w:rsid w:val="00030CAD"/>
    <w:rsid w:val="000339A0"/>
    <w:rsid w:val="0003525E"/>
    <w:rsid w:val="00040095"/>
    <w:rsid w:val="00040D23"/>
    <w:rsid w:val="00046F20"/>
    <w:rsid w:val="00047602"/>
    <w:rsid w:val="00054C9D"/>
    <w:rsid w:val="0005531A"/>
    <w:rsid w:val="000575D5"/>
    <w:rsid w:val="00057603"/>
    <w:rsid w:val="000602E5"/>
    <w:rsid w:val="00063612"/>
    <w:rsid w:val="00070843"/>
    <w:rsid w:val="000724A4"/>
    <w:rsid w:val="00072584"/>
    <w:rsid w:val="00074F4A"/>
    <w:rsid w:val="00075015"/>
    <w:rsid w:val="0007568D"/>
    <w:rsid w:val="000826E8"/>
    <w:rsid w:val="00083D57"/>
    <w:rsid w:val="000850DC"/>
    <w:rsid w:val="00091016"/>
    <w:rsid w:val="00091877"/>
    <w:rsid w:val="00096201"/>
    <w:rsid w:val="00096257"/>
    <w:rsid w:val="000976B6"/>
    <w:rsid w:val="000A1E3B"/>
    <w:rsid w:val="000B01AB"/>
    <w:rsid w:val="000B05E1"/>
    <w:rsid w:val="000B25EB"/>
    <w:rsid w:val="000B46B4"/>
    <w:rsid w:val="000B528D"/>
    <w:rsid w:val="000C449A"/>
    <w:rsid w:val="000C5F81"/>
    <w:rsid w:val="000C6795"/>
    <w:rsid w:val="000C7E8D"/>
    <w:rsid w:val="000D145D"/>
    <w:rsid w:val="000D4090"/>
    <w:rsid w:val="000D499B"/>
    <w:rsid w:val="000D4A5D"/>
    <w:rsid w:val="000D7A0B"/>
    <w:rsid w:val="000E30C0"/>
    <w:rsid w:val="000E32C3"/>
    <w:rsid w:val="000E495C"/>
    <w:rsid w:val="000E6F34"/>
    <w:rsid w:val="000E7CFA"/>
    <w:rsid w:val="000F1023"/>
    <w:rsid w:val="000F1668"/>
    <w:rsid w:val="000F2746"/>
    <w:rsid w:val="000F304F"/>
    <w:rsid w:val="000F3112"/>
    <w:rsid w:val="000F4670"/>
    <w:rsid w:val="00101153"/>
    <w:rsid w:val="00101D89"/>
    <w:rsid w:val="0010250B"/>
    <w:rsid w:val="00102C1C"/>
    <w:rsid w:val="00105110"/>
    <w:rsid w:val="00106B02"/>
    <w:rsid w:val="001111E1"/>
    <w:rsid w:val="00111749"/>
    <w:rsid w:val="00117947"/>
    <w:rsid w:val="00117FBC"/>
    <w:rsid w:val="00123FE4"/>
    <w:rsid w:val="001249EE"/>
    <w:rsid w:val="00130E76"/>
    <w:rsid w:val="00132AB9"/>
    <w:rsid w:val="00132C8B"/>
    <w:rsid w:val="00134E01"/>
    <w:rsid w:val="00141E7F"/>
    <w:rsid w:val="0014550D"/>
    <w:rsid w:val="001477E6"/>
    <w:rsid w:val="00150DBE"/>
    <w:rsid w:val="00152BD2"/>
    <w:rsid w:val="00154252"/>
    <w:rsid w:val="00160FF2"/>
    <w:rsid w:val="0016156E"/>
    <w:rsid w:val="00162243"/>
    <w:rsid w:val="00167AED"/>
    <w:rsid w:val="001723B3"/>
    <w:rsid w:val="0017253C"/>
    <w:rsid w:val="001742FC"/>
    <w:rsid w:val="0017465E"/>
    <w:rsid w:val="00174787"/>
    <w:rsid w:val="0018443A"/>
    <w:rsid w:val="0018523D"/>
    <w:rsid w:val="0019147A"/>
    <w:rsid w:val="00192D4A"/>
    <w:rsid w:val="00194E99"/>
    <w:rsid w:val="00196507"/>
    <w:rsid w:val="001A1A9C"/>
    <w:rsid w:val="001A312A"/>
    <w:rsid w:val="001B76AB"/>
    <w:rsid w:val="001B7EFC"/>
    <w:rsid w:val="001C3220"/>
    <w:rsid w:val="001C4442"/>
    <w:rsid w:val="001C4C7A"/>
    <w:rsid w:val="001C7802"/>
    <w:rsid w:val="001D0706"/>
    <w:rsid w:val="001D6F3F"/>
    <w:rsid w:val="001E3037"/>
    <w:rsid w:val="001E36B7"/>
    <w:rsid w:val="001E5124"/>
    <w:rsid w:val="001E54CC"/>
    <w:rsid w:val="001E5EC8"/>
    <w:rsid w:val="001E6290"/>
    <w:rsid w:val="001F0516"/>
    <w:rsid w:val="001F0746"/>
    <w:rsid w:val="001F5D3E"/>
    <w:rsid w:val="001F6A59"/>
    <w:rsid w:val="002000B7"/>
    <w:rsid w:val="00202FF2"/>
    <w:rsid w:val="00203A38"/>
    <w:rsid w:val="002043C2"/>
    <w:rsid w:val="00206B25"/>
    <w:rsid w:val="00207913"/>
    <w:rsid w:val="00212261"/>
    <w:rsid w:val="002136C9"/>
    <w:rsid w:val="00214881"/>
    <w:rsid w:val="00221A5D"/>
    <w:rsid w:val="0022438A"/>
    <w:rsid w:val="0022503C"/>
    <w:rsid w:val="002311FC"/>
    <w:rsid w:val="00231C8E"/>
    <w:rsid w:val="0023376C"/>
    <w:rsid w:val="00235A21"/>
    <w:rsid w:val="00235E99"/>
    <w:rsid w:val="00237F52"/>
    <w:rsid w:val="00243D49"/>
    <w:rsid w:val="00243D4A"/>
    <w:rsid w:val="0025123A"/>
    <w:rsid w:val="002522D7"/>
    <w:rsid w:val="00252FFD"/>
    <w:rsid w:val="00253606"/>
    <w:rsid w:val="00254540"/>
    <w:rsid w:val="00254742"/>
    <w:rsid w:val="00256D89"/>
    <w:rsid w:val="002605D0"/>
    <w:rsid w:val="00261C77"/>
    <w:rsid w:val="0026237E"/>
    <w:rsid w:val="00265202"/>
    <w:rsid w:val="00272CDC"/>
    <w:rsid w:val="00273DA8"/>
    <w:rsid w:val="00273EDE"/>
    <w:rsid w:val="00284287"/>
    <w:rsid w:val="002912D6"/>
    <w:rsid w:val="00291BE4"/>
    <w:rsid w:val="00292B7F"/>
    <w:rsid w:val="00297E41"/>
    <w:rsid w:val="002A2F35"/>
    <w:rsid w:val="002A72BC"/>
    <w:rsid w:val="002B16FA"/>
    <w:rsid w:val="002B3A9E"/>
    <w:rsid w:val="002B3E64"/>
    <w:rsid w:val="002B489E"/>
    <w:rsid w:val="002B4DC0"/>
    <w:rsid w:val="002C0301"/>
    <w:rsid w:val="002C0604"/>
    <w:rsid w:val="002C2C1A"/>
    <w:rsid w:val="002D0B79"/>
    <w:rsid w:val="002D1EBC"/>
    <w:rsid w:val="002D4CF4"/>
    <w:rsid w:val="002D6DFC"/>
    <w:rsid w:val="002E05EB"/>
    <w:rsid w:val="002E1492"/>
    <w:rsid w:val="002E2491"/>
    <w:rsid w:val="002E627E"/>
    <w:rsid w:val="002F48FA"/>
    <w:rsid w:val="002F71D4"/>
    <w:rsid w:val="002F7F65"/>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47AEE"/>
    <w:rsid w:val="003516F9"/>
    <w:rsid w:val="00351C4B"/>
    <w:rsid w:val="0035219E"/>
    <w:rsid w:val="00353BAC"/>
    <w:rsid w:val="003567E8"/>
    <w:rsid w:val="00364A8A"/>
    <w:rsid w:val="00364DB6"/>
    <w:rsid w:val="00366BD5"/>
    <w:rsid w:val="00367944"/>
    <w:rsid w:val="0037445B"/>
    <w:rsid w:val="00374F49"/>
    <w:rsid w:val="00376BC0"/>
    <w:rsid w:val="003800E4"/>
    <w:rsid w:val="0038157D"/>
    <w:rsid w:val="003853AC"/>
    <w:rsid w:val="00386355"/>
    <w:rsid w:val="00391AD9"/>
    <w:rsid w:val="003939E8"/>
    <w:rsid w:val="003971F6"/>
    <w:rsid w:val="003A273C"/>
    <w:rsid w:val="003B6709"/>
    <w:rsid w:val="003B7395"/>
    <w:rsid w:val="003C0BC2"/>
    <w:rsid w:val="003C512F"/>
    <w:rsid w:val="003E0EBD"/>
    <w:rsid w:val="003E14D7"/>
    <w:rsid w:val="003F065C"/>
    <w:rsid w:val="003F0963"/>
    <w:rsid w:val="00400D84"/>
    <w:rsid w:val="00401D7B"/>
    <w:rsid w:val="00402681"/>
    <w:rsid w:val="00403434"/>
    <w:rsid w:val="00405AB3"/>
    <w:rsid w:val="0040638A"/>
    <w:rsid w:val="00406AE9"/>
    <w:rsid w:val="00406CCE"/>
    <w:rsid w:val="00411429"/>
    <w:rsid w:val="00412634"/>
    <w:rsid w:val="00414020"/>
    <w:rsid w:val="00415DE4"/>
    <w:rsid w:val="00416CAE"/>
    <w:rsid w:val="004279A5"/>
    <w:rsid w:val="00436DCB"/>
    <w:rsid w:val="0044085A"/>
    <w:rsid w:val="004421AB"/>
    <w:rsid w:val="00450932"/>
    <w:rsid w:val="00450C16"/>
    <w:rsid w:val="004565ED"/>
    <w:rsid w:val="00456852"/>
    <w:rsid w:val="00456A54"/>
    <w:rsid w:val="004577E3"/>
    <w:rsid w:val="00460C09"/>
    <w:rsid w:val="00462F7B"/>
    <w:rsid w:val="004648B0"/>
    <w:rsid w:val="00470B48"/>
    <w:rsid w:val="004719AE"/>
    <w:rsid w:val="00475766"/>
    <w:rsid w:val="004758F1"/>
    <w:rsid w:val="004764BB"/>
    <w:rsid w:val="00480E12"/>
    <w:rsid w:val="00482B6E"/>
    <w:rsid w:val="00484879"/>
    <w:rsid w:val="00484A45"/>
    <w:rsid w:val="0049030F"/>
    <w:rsid w:val="00491C43"/>
    <w:rsid w:val="004933CA"/>
    <w:rsid w:val="00495059"/>
    <w:rsid w:val="004978CC"/>
    <w:rsid w:val="004A2018"/>
    <w:rsid w:val="004A6B57"/>
    <w:rsid w:val="004B0F3C"/>
    <w:rsid w:val="004B3B3C"/>
    <w:rsid w:val="004B3B43"/>
    <w:rsid w:val="004C0BD9"/>
    <w:rsid w:val="004D4130"/>
    <w:rsid w:val="004E0F76"/>
    <w:rsid w:val="004E1A2E"/>
    <w:rsid w:val="004E24E3"/>
    <w:rsid w:val="004E4E03"/>
    <w:rsid w:val="005023A9"/>
    <w:rsid w:val="00510C47"/>
    <w:rsid w:val="00511632"/>
    <w:rsid w:val="00515591"/>
    <w:rsid w:val="00517F73"/>
    <w:rsid w:val="00524606"/>
    <w:rsid w:val="00534395"/>
    <w:rsid w:val="00536F07"/>
    <w:rsid w:val="00545D48"/>
    <w:rsid w:val="00550F65"/>
    <w:rsid w:val="00552BC8"/>
    <w:rsid w:val="005573F5"/>
    <w:rsid w:val="00557ED8"/>
    <w:rsid w:val="00560B15"/>
    <w:rsid w:val="00565709"/>
    <w:rsid w:val="00573A36"/>
    <w:rsid w:val="00573F9C"/>
    <w:rsid w:val="00575295"/>
    <w:rsid w:val="0057796F"/>
    <w:rsid w:val="00581297"/>
    <w:rsid w:val="005816CC"/>
    <w:rsid w:val="0058782A"/>
    <w:rsid w:val="005912DD"/>
    <w:rsid w:val="005914F8"/>
    <w:rsid w:val="00595809"/>
    <w:rsid w:val="005974EC"/>
    <w:rsid w:val="005978AB"/>
    <w:rsid w:val="005A265A"/>
    <w:rsid w:val="005A2EA3"/>
    <w:rsid w:val="005A3195"/>
    <w:rsid w:val="005A31B7"/>
    <w:rsid w:val="005A4BD5"/>
    <w:rsid w:val="005A6197"/>
    <w:rsid w:val="005A6FAE"/>
    <w:rsid w:val="005B18DD"/>
    <w:rsid w:val="005B46D1"/>
    <w:rsid w:val="005B61E7"/>
    <w:rsid w:val="005B65E6"/>
    <w:rsid w:val="005C2B67"/>
    <w:rsid w:val="005C3083"/>
    <w:rsid w:val="005C4B59"/>
    <w:rsid w:val="005C4E30"/>
    <w:rsid w:val="005C5698"/>
    <w:rsid w:val="005C5A3D"/>
    <w:rsid w:val="005C6D33"/>
    <w:rsid w:val="005D0CEE"/>
    <w:rsid w:val="005D13BC"/>
    <w:rsid w:val="005D1613"/>
    <w:rsid w:val="005D2689"/>
    <w:rsid w:val="005D70B4"/>
    <w:rsid w:val="005D7C6E"/>
    <w:rsid w:val="005E01B3"/>
    <w:rsid w:val="005E0E5D"/>
    <w:rsid w:val="005E290A"/>
    <w:rsid w:val="005E544B"/>
    <w:rsid w:val="005E73FD"/>
    <w:rsid w:val="005E7AA6"/>
    <w:rsid w:val="005F2139"/>
    <w:rsid w:val="005F383B"/>
    <w:rsid w:val="005F48B1"/>
    <w:rsid w:val="005F5012"/>
    <w:rsid w:val="0060000B"/>
    <w:rsid w:val="00600D3E"/>
    <w:rsid w:val="00607257"/>
    <w:rsid w:val="00612F53"/>
    <w:rsid w:val="0061625E"/>
    <w:rsid w:val="00626146"/>
    <w:rsid w:val="006400CC"/>
    <w:rsid w:val="00651E37"/>
    <w:rsid w:val="00656844"/>
    <w:rsid w:val="00656C03"/>
    <w:rsid w:val="00660683"/>
    <w:rsid w:val="00661136"/>
    <w:rsid w:val="00661594"/>
    <w:rsid w:val="0066245D"/>
    <w:rsid w:val="00663DDC"/>
    <w:rsid w:val="006717F3"/>
    <w:rsid w:val="00673818"/>
    <w:rsid w:val="00673FA7"/>
    <w:rsid w:val="0067603E"/>
    <w:rsid w:val="0067714D"/>
    <w:rsid w:val="00682318"/>
    <w:rsid w:val="00694718"/>
    <w:rsid w:val="006A048A"/>
    <w:rsid w:val="006A0A9F"/>
    <w:rsid w:val="006A2607"/>
    <w:rsid w:val="006A302E"/>
    <w:rsid w:val="006A33DC"/>
    <w:rsid w:val="006A4FAA"/>
    <w:rsid w:val="006A61E2"/>
    <w:rsid w:val="006B1631"/>
    <w:rsid w:val="006B2C96"/>
    <w:rsid w:val="006C5113"/>
    <w:rsid w:val="006C5EA3"/>
    <w:rsid w:val="006D1196"/>
    <w:rsid w:val="006E0289"/>
    <w:rsid w:val="006E1048"/>
    <w:rsid w:val="006E1FBE"/>
    <w:rsid w:val="006E4DE2"/>
    <w:rsid w:val="006E51C0"/>
    <w:rsid w:val="006E652C"/>
    <w:rsid w:val="006E7522"/>
    <w:rsid w:val="006F3981"/>
    <w:rsid w:val="006F559A"/>
    <w:rsid w:val="006F72F1"/>
    <w:rsid w:val="007012B1"/>
    <w:rsid w:val="00705C08"/>
    <w:rsid w:val="00706849"/>
    <w:rsid w:val="007069E6"/>
    <w:rsid w:val="00706D4A"/>
    <w:rsid w:val="00722753"/>
    <w:rsid w:val="00724927"/>
    <w:rsid w:val="00724BD7"/>
    <w:rsid w:val="007260F1"/>
    <w:rsid w:val="0072612F"/>
    <w:rsid w:val="00726540"/>
    <w:rsid w:val="00727639"/>
    <w:rsid w:val="00727963"/>
    <w:rsid w:val="00732140"/>
    <w:rsid w:val="00734C35"/>
    <w:rsid w:val="00734DF2"/>
    <w:rsid w:val="00736DAF"/>
    <w:rsid w:val="00742945"/>
    <w:rsid w:val="007462D0"/>
    <w:rsid w:val="00750F82"/>
    <w:rsid w:val="007536B2"/>
    <w:rsid w:val="00755580"/>
    <w:rsid w:val="007555D0"/>
    <w:rsid w:val="007564C4"/>
    <w:rsid w:val="00761371"/>
    <w:rsid w:val="00761517"/>
    <w:rsid w:val="00761636"/>
    <w:rsid w:val="00763EF0"/>
    <w:rsid w:val="00766341"/>
    <w:rsid w:val="00766CFC"/>
    <w:rsid w:val="00771E3C"/>
    <w:rsid w:val="00772375"/>
    <w:rsid w:val="007744AC"/>
    <w:rsid w:val="00780756"/>
    <w:rsid w:val="00784539"/>
    <w:rsid w:val="00784CE1"/>
    <w:rsid w:val="00785124"/>
    <w:rsid w:val="0078555D"/>
    <w:rsid w:val="00792DA2"/>
    <w:rsid w:val="00794958"/>
    <w:rsid w:val="007973D8"/>
    <w:rsid w:val="007A5E7B"/>
    <w:rsid w:val="007A5FF2"/>
    <w:rsid w:val="007B0860"/>
    <w:rsid w:val="007B2575"/>
    <w:rsid w:val="007B32B8"/>
    <w:rsid w:val="007B5602"/>
    <w:rsid w:val="007B5CC7"/>
    <w:rsid w:val="007C0515"/>
    <w:rsid w:val="007C165C"/>
    <w:rsid w:val="007C3920"/>
    <w:rsid w:val="007C6B76"/>
    <w:rsid w:val="007D0BAD"/>
    <w:rsid w:val="007D41B7"/>
    <w:rsid w:val="007D5055"/>
    <w:rsid w:val="007D754E"/>
    <w:rsid w:val="007E5587"/>
    <w:rsid w:val="007E5779"/>
    <w:rsid w:val="007E7373"/>
    <w:rsid w:val="007F2710"/>
    <w:rsid w:val="007F62B0"/>
    <w:rsid w:val="007F6C9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47AB8"/>
    <w:rsid w:val="00851D1D"/>
    <w:rsid w:val="00851F40"/>
    <w:rsid w:val="00854399"/>
    <w:rsid w:val="00862671"/>
    <w:rsid w:val="0086657D"/>
    <w:rsid w:val="00866BDC"/>
    <w:rsid w:val="008702E1"/>
    <w:rsid w:val="00871D0B"/>
    <w:rsid w:val="0087258E"/>
    <w:rsid w:val="008729DB"/>
    <w:rsid w:val="008736FF"/>
    <w:rsid w:val="00873B73"/>
    <w:rsid w:val="008749A1"/>
    <w:rsid w:val="008765BB"/>
    <w:rsid w:val="00877FCF"/>
    <w:rsid w:val="00883FE4"/>
    <w:rsid w:val="00895766"/>
    <w:rsid w:val="00896834"/>
    <w:rsid w:val="008A1825"/>
    <w:rsid w:val="008A2E54"/>
    <w:rsid w:val="008A3260"/>
    <w:rsid w:val="008A548E"/>
    <w:rsid w:val="008A5677"/>
    <w:rsid w:val="008A5EE7"/>
    <w:rsid w:val="008A6760"/>
    <w:rsid w:val="008B3427"/>
    <w:rsid w:val="008B4090"/>
    <w:rsid w:val="008B6A33"/>
    <w:rsid w:val="008D1152"/>
    <w:rsid w:val="008D1480"/>
    <w:rsid w:val="008D16F6"/>
    <w:rsid w:val="008D3594"/>
    <w:rsid w:val="008D3E72"/>
    <w:rsid w:val="008D40FF"/>
    <w:rsid w:val="008D53BA"/>
    <w:rsid w:val="008D61BD"/>
    <w:rsid w:val="008D6B4B"/>
    <w:rsid w:val="008D6FB7"/>
    <w:rsid w:val="008E077D"/>
    <w:rsid w:val="008E0A32"/>
    <w:rsid w:val="008E4716"/>
    <w:rsid w:val="008E6AFF"/>
    <w:rsid w:val="008F2655"/>
    <w:rsid w:val="008F4EA1"/>
    <w:rsid w:val="00900945"/>
    <w:rsid w:val="00901BCA"/>
    <w:rsid w:val="0090316F"/>
    <w:rsid w:val="00907C79"/>
    <w:rsid w:val="00911E47"/>
    <w:rsid w:val="00923B1C"/>
    <w:rsid w:val="0092441E"/>
    <w:rsid w:val="00925832"/>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B38F3"/>
    <w:rsid w:val="009B780B"/>
    <w:rsid w:val="009C0ECE"/>
    <w:rsid w:val="009C263E"/>
    <w:rsid w:val="009C3CA0"/>
    <w:rsid w:val="009C6918"/>
    <w:rsid w:val="009D0B90"/>
    <w:rsid w:val="009D1F75"/>
    <w:rsid w:val="009D26F5"/>
    <w:rsid w:val="009D4E1A"/>
    <w:rsid w:val="009D5A80"/>
    <w:rsid w:val="009E2E07"/>
    <w:rsid w:val="009E3824"/>
    <w:rsid w:val="009E6538"/>
    <w:rsid w:val="009E69E0"/>
    <w:rsid w:val="009F1436"/>
    <w:rsid w:val="009F2C6F"/>
    <w:rsid w:val="009F6D78"/>
    <w:rsid w:val="00A009B8"/>
    <w:rsid w:val="00A04AE9"/>
    <w:rsid w:val="00A0576A"/>
    <w:rsid w:val="00A07BE9"/>
    <w:rsid w:val="00A1037B"/>
    <w:rsid w:val="00A10AD1"/>
    <w:rsid w:val="00A11F2D"/>
    <w:rsid w:val="00A11FB1"/>
    <w:rsid w:val="00A12ADC"/>
    <w:rsid w:val="00A16C85"/>
    <w:rsid w:val="00A17C15"/>
    <w:rsid w:val="00A23B87"/>
    <w:rsid w:val="00A27877"/>
    <w:rsid w:val="00A27984"/>
    <w:rsid w:val="00A31A73"/>
    <w:rsid w:val="00A3545C"/>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EC7"/>
    <w:rsid w:val="00A77B3B"/>
    <w:rsid w:val="00A811F2"/>
    <w:rsid w:val="00A92AF3"/>
    <w:rsid w:val="00A92B56"/>
    <w:rsid w:val="00A93A52"/>
    <w:rsid w:val="00A9446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32B9"/>
    <w:rsid w:val="00AE497A"/>
    <w:rsid w:val="00AF0AA0"/>
    <w:rsid w:val="00AF191E"/>
    <w:rsid w:val="00AF4475"/>
    <w:rsid w:val="00AF7067"/>
    <w:rsid w:val="00B00B16"/>
    <w:rsid w:val="00B023A3"/>
    <w:rsid w:val="00B02A51"/>
    <w:rsid w:val="00B10861"/>
    <w:rsid w:val="00B11712"/>
    <w:rsid w:val="00B1288D"/>
    <w:rsid w:val="00B17EFD"/>
    <w:rsid w:val="00B21736"/>
    <w:rsid w:val="00B25EAB"/>
    <w:rsid w:val="00B3242F"/>
    <w:rsid w:val="00B335FD"/>
    <w:rsid w:val="00B36D05"/>
    <w:rsid w:val="00B3778A"/>
    <w:rsid w:val="00B47A0B"/>
    <w:rsid w:val="00B51A65"/>
    <w:rsid w:val="00B531C1"/>
    <w:rsid w:val="00B5360A"/>
    <w:rsid w:val="00B53B7C"/>
    <w:rsid w:val="00B56887"/>
    <w:rsid w:val="00B57DE4"/>
    <w:rsid w:val="00B60726"/>
    <w:rsid w:val="00B61B72"/>
    <w:rsid w:val="00B66790"/>
    <w:rsid w:val="00B71EF6"/>
    <w:rsid w:val="00B73346"/>
    <w:rsid w:val="00B75237"/>
    <w:rsid w:val="00B76708"/>
    <w:rsid w:val="00B77DB7"/>
    <w:rsid w:val="00B77FF2"/>
    <w:rsid w:val="00B909BC"/>
    <w:rsid w:val="00B9167E"/>
    <w:rsid w:val="00B93CD0"/>
    <w:rsid w:val="00BA3173"/>
    <w:rsid w:val="00BA65EF"/>
    <w:rsid w:val="00BA7CEB"/>
    <w:rsid w:val="00BB05DB"/>
    <w:rsid w:val="00BB2B64"/>
    <w:rsid w:val="00BB3C59"/>
    <w:rsid w:val="00BB520C"/>
    <w:rsid w:val="00BC120C"/>
    <w:rsid w:val="00BC18E4"/>
    <w:rsid w:val="00BC2412"/>
    <w:rsid w:val="00BC3C48"/>
    <w:rsid w:val="00BC4CC7"/>
    <w:rsid w:val="00BC6DA7"/>
    <w:rsid w:val="00BD0380"/>
    <w:rsid w:val="00BD09DB"/>
    <w:rsid w:val="00BD23DD"/>
    <w:rsid w:val="00BD4C56"/>
    <w:rsid w:val="00BE3729"/>
    <w:rsid w:val="00BE3BEB"/>
    <w:rsid w:val="00BE3E63"/>
    <w:rsid w:val="00BE4B3D"/>
    <w:rsid w:val="00BE504D"/>
    <w:rsid w:val="00BE76FD"/>
    <w:rsid w:val="00BF1A25"/>
    <w:rsid w:val="00BF1D3C"/>
    <w:rsid w:val="00BF1E36"/>
    <w:rsid w:val="00BF3E9A"/>
    <w:rsid w:val="00C00760"/>
    <w:rsid w:val="00C00F9C"/>
    <w:rsid w:val="00C01627"/>
    <w:rsid w:val="00C06032"/>
    <w:rsid w:val="00C1073B"/>
    <w:rsid w:val="00C1126D"/>
    <w:rsid w:val="00C123B1"/>
    <w:rsid w:val="00C1270A"/>
    <w:rsid w:val="00C12EA2"/>
    <w:rsid w:val="00C13A28"/>
    <w:rsid w:val="00C14041"/>
    <w:rsid w:val="00C1431C"/>
    <w:rsid w:val="00C16573"/>
    <w:rsid w:val="00C1740E"/>
    <w:rsid w:val="00C23155"/>
    <w:rsid w:val="00C234FC"/>
    <w:rsid w:val="00C26586"/>
    <w:rsid w:val="00C301BD"/>
    <w:rsid w:val="00C30297"/>
    <w:rsid w:val="00C34870"/>
    <w:rsid w:val="00C34B61"/>
    <w:rsid w:val="00C35395"/>
    <w:rsid w:val="00C35956"/>
    <w:rsid w:val="00C375C7"/>
    <w:rsid w:val="00C4180D"/>
    <w:rsid w:val="00C42C3E"/>
    <w:rsid w:val="00C50D1C"/>
    <w:rsid w:val="00C51021"/>
    <w:rsid w:val="00C53C9C"/>
    <w:rsid w:val="00C548E0"/>
    <w:rsid w:val="00C5619A"/>
    <w:rsid w:val="00C57070"/>
    <w:rsid w:val="00C61107"/>
    <w:rsid w:val="00C62B8A"/>
    <w:rsid w:val="00C732B7"/>
    <w:rsid w:val="00C73726"/>
    <w:rsid w:val="00C73DD4"/>
    <w:rsid w:val="00C77A06"/>
    <w:rsid w:val="00C841AD"/>
    <w:rsid w:val="00C87831"/>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D7E34"/>
    <w:rsid w:val="00CE13E6"/>
    <w:rsid w:val="00CE1530"/>
    <w:rsid w:val="00CF56CE"/>
    <w:rsid w:val="00D00561"/>
    <w:rsid w:val="00D02E33"/>
    <w:rsid w:val="00D03756"/>
    <w:rsid w:val="00D06834"/>
    <w:rsid w:val="00D1418B"/>
    <w:rsid w:val="00D15DDA"/>
    <w:rsid w:val="00D251E2"/>
    <w:rsid w:val="00D25339"/>
    <w:rsid w:val="00D26D5F"/>
    <w:rsid w:val="00D32040"/>
    <w:rsid w:val="00D32A4F"/>
    <w:rsid w:val="00D32FE9"/>
    <w:rsid w:val="00D40B32"/>
    <w:rsid w:val="00D4392E"/>
    <w:rsid w:val="00D45A55"/>
    <w:rsid w:val="00D51A25"/>
    <w:rsid w:val="00D531D0"/>
    <w:rsid w:val="00D56A82"/>
    <w:rsid w:val="00D57622"/>
    <w:rsid w:val="00D600DA"/>
    <w:rsid w:val="00D611AF"/>
    <w:rsid w:val="00D63BC6"/>
    <w:rsid w:val="00D647F5"/>
    <w:rsid w:val="00D66587"/>
    <w:rsid w:val="00D70582"/>
    <w:rsid w:val="00D81EBA"/>
    <w:rsid w:val="00D85CB3"/>
    <w:rsid w:val="00D866B1"/>
    <w:rsid w:val="00D870E7"/>
    <w:rsid w:val="00D90279"/>
    <w:rsid w:val="00D92535"/>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C4A"/>
    <w:rsid w:val="00DC38F3"/>
    <w:rsid w:val="00DC433F"/>
    <w:rsid w:val="00DC600D"/>
    <w:rsid w:val="00DD23F5"/>
    <w:rsid w:val="00DD5FE4"/>
    <w:rsid w:val="00DE0A21"/>
    <w:rsid w:val="00DE195C"/>
    <w:rsid w:val="00DE278D"/>
    <w:rsid w:val="00DF070C"/>
    <w:rsid w:val="00DF077D"/>
    <w:rsid w:val="00DF15D4"/>
    <w:rsid w:val="00DF19F4"/>
    <w:rsid w:val="00DF239B"/>
    <w:rsid w:val="00DF25E7"/>
    <w:rsid w:val="00DF293E"/>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17ADF"/>
    <w:rsid w:val="00E26881"/>
    <w:rsid w:val="00E3435D"/>
    <w:rsid w:val="00E45B2D"/>
    <w:rsid w:val="00E47AED"/>
    <w:rsid w:val="00E516A6"/>
    <w:rsid w:val="00E52EB2"/>
    <w:rsid w:val="00E53B21"/>
    <w:rsid w:val="00E57829"/>
    <w:rsid w:val="00E64E44"/>
    <w:rsid w:val="00E654AE"/>
    <w:rsid w:val="00E66B58"/>
    <w:rsid w:val="00E73BA0"/>
    <w:rsid w:val="00E80C08"/>
    <w:rsid w:val="00E81061"/>
    <w:rsid w:val="00E817A1"/>
    <w:rsid w:val="00E8253E"/>
    <w:rsid w:val="00E8315A"/>
    <w:rsid w:val="00E83548"/>
    <w:rsid w:val="00E86799"/>
    <w:rsid w:val="00E9209E"/>
    <w:rsid w:val="00E9211E"/>
    <w:rsid w:val="00E93674"/>
    <w:rsid w:val="00E97E6C"/>
    <w:rsid w:val="00EA1BFC"/>
    <w:rsid w:val="00EA516E"/>
    <w:rsid w:val="00EB161F"/>
    <w:rsid w:val="00EB52CC"/>
    <w:rsid w:val="00EC2031"/>
    <w:rsid w:val="00EC6B03"/>
    <w:rsid w:val="00EC7863"/>
    <w:rsid w:val="00EC7CBA"/>
    <w:rsid w:val="00ED5648"/>
    <w:rsid w:val="00ED73D7"/>
    <w:rsid w:val="00ED753B"/>
    <w:rsid w:val="00EE0425"/>
    <w:rsid w:val="00EE09A9"/>
    <w:rsid w:val="00EE663D"/>
    <w:rsid w:val="00EE6F22"/>
    <w:rsid w:val="00EE6F6B"/>
    <w:rsid w:val="00EF0459"/>
    <w:rsid w:val="00EF6483"/>
    <w:rsid w:val="00EF7816"/>
    <w:rsid w:val="00F06915"/>
    <w:rsid w:val="00F119FA"/>
    <w:rsid w:val="00F13CE5"/>
    <w:rsid w:val="00F169DE"/>
    <w:rsid w:val="00F21F31"/>
    <w:rsid w:val="00F259BE"/>
    <w:rsid w:val="00F26409"/>
    <w:rsid w:val="00F3100A"/>
    <w:rsid w:val="00F31897"/>
    <w:rsid w:val="00F31E1A"/>
    <w:rsid w:val="00F326DF"/>
    <w:rsid w:val="00F33133"/>
    <w:rsid w:val="00F33836"/>
    <w:rsid w:val="00F3660C"/>
    <w:rsid w:val="00F43713"/>
    <w:rsid w:val="00F45AB5"/>
    <w:rsid w:val="00F53001"/>
    <w:rsid w:val="00F55382"/>
    <w:rsid w:val="00F56C8F"/>
    <w:rsid w:val="00F6683E"/>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2151"/>
    <w:rsid w:val="00FB6995"/>
    <w:rsid w:val="00FC7648"/>
    <w:rsid w:val="00FD4559"/>
    <w:rsid w:val="00FE1707"/>
    <w:rsid w:val="00FE1A0B"/>
    <w:rsid w:val="00FE1C52"/>
    <w:rsid w:val="00FE3413"/>
    <w:rsid w:val="00FE36E8"/>
    <w:rsid w:val="00FE3ECA"/>
    <w:rsid w:val="00FF1827"/>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3313-2627-4DED-B9DF-8D16FBCC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12217</Words>
  <Characters>69639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2016-02-25T09:19:00Z</cp:lastPrinted>
  <dcterms:created xsi:type="dcterms:W3CDTF">2016-03-01T06:20:00Z</dcterms:created>
  <dcterms:modified xsi:type="dcterms:W3CDTF">2016-03-01T06:20:00Z</dcterms:modified>
</cp:coreProperties>
</file>