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4066CC" w:rsidP="00EE6F6B">
            <w:pPr>
              <w:suppressAutoHyphens/>
              <w:spacing w:after="0" w:line="240" w:lineRule="auto"/>
              <w:jc w:val="center"/>
              <w:rPr>
                <w:rFonts w:eastAsia="Calibri"/>
                <w:lang w:eastAsia="ar-SA"/>
              </w:rPr>
            </w:pPr>
            <w:r>
              <w:rPr>
                <w:rFonts w:eastAsia="Calibri"/>
                <w:lang w:eastAsia="ar-SA"/>
              </w:rPr>
              <w:t>И. о</w:t>
            </w:r>
            <w:r w:rsidR="00BA55D5">
              <w:rPr>
                <w:rFonts w:eastAsia="Calibri"/>
                <w:lang w:eastAsia="ar-SA"/>
              </w:rPr>
              <w:t xml:space="preserve">. </w:t>
            </w:r>
            <w:r w:rsidR="00EE6F6B" w:rsidRPr="00694718">
              <w:rPr>
                <w:rFonts w:eastAsia="Calibri"/>
                <w:lang w:eastAsia="ar-SA"/>
              </w:rPr>
              <w:t>Генеральн</w:t>
            </w:r>
            <w:r w:rsidR="00BA55D5">
              <w:rPr>
                <w:rFonts w:eastAsia="Calibri"/>
                <w:lang w:eastAsia="ar-SA"/>
              </w:rPr>
              <w:t>ого</w:t>
            </w:r>
            <w:r w:rsidR="00EE6F6B" w:rsidRPr="00694718">
              <w:rPr>
                <w:rFonts w:eastAsia="Calibri"/>
                <w:lang w:eastAsia="ar-SA"/>
              </w:rPr>
              <w:t xml:space="preserve"> директор</w:t>
            </w:r>
            <w:r w:rsidR="00BA55D5">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310628" w:rsidP="0017465E">
            <w:pPr>
              <w:suppressAutoHyphens/>
              <w:spacing w:after="0" w:line="240" w:lineRule="auto"/>
              <w:rPr>
                <w:rFonts w:eastAsia="Calibri"/>
                <w:sz w:val="24"/>
                <w:szCs w:val="24"/>
                <w:lang w:eastAsia="ar-SA"/>
              </w:rPr>
            </w:pPr>
            <w:r>
              <w:rPr>
                <w:rFonts w:eastAsia="Calibri"/>
                <w:sz w:val="24"/>
                <w:szCs w:val="24"/>
                <w:lang w:eastAsia="ar-SA"/>
              </w:rPr>
              <w:t>«04»</w:t>
            </w:r>
            <w:r w:rsidR="002E490E">
              <w:rPr>
                <w:rFonts w:eastAsia="Calibri"/>
                <w:sz w:val="24"/>
                <w:szCs w:val="24"/>
                <w:lang w:eastAsia="ar-SA"/>
              </w:rPr>
              <w:t xml:space="preserve"> мая</w:t>
            </w:r>
            <w:r w:rsidR="00EE6F6B" w:rsidRPr="00694718">
              <w:rPr>
                <w:rFonts w:eastAsia="Calibri"/>
                <w:sz w:val="24"/>
                <w:szCs w:val="24"/>
                <w:lang w:eastAsia="ar-SA"/>
              </w:rPr>
              <w:t xml:space="preserve"> 201</w:t>
            </w:r>
            <w:r w:rsidR="00BB500F">
              <w:rPr>
                <w:rFonts w:eastAsia="Calibri"/>
                <w:sz w:val="24"/>
                <w:szCs w:val="24"/>
                <w:lang w:eastAsia="ar-SA"/>
              </w:rPr>
              <w:t>6</w:t>
            </w:r>
            <w:r w:rsidR="00EE6F6B"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2F00D3">
        <w:rPr>
          <w:rFonts w:eastAsia="Calibri"/>
          <w:b/>
          <w:lang w:eastAsia="ar-SA"/>
        </w:rPr>
        <w:t xml:space="preserve"> </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2F00D3">
        <w:rPr>
          <w:rFonts w:eastAsia="Calibri"/>
          <w:b/>
          <w:lang w:eastAsia="ar-SA"/>
        </w:rPr>
        <w:t>КРЫШИ И</w:t>
      </w:r>
      <w:r w:rsidR="00931891">
        <w:rPr>
          <w:rFonts w:eastAsia="Calibri"/>
          <w:b/>
          <w:lang w:eastAsia="ar-SA"/>
        </w:rPr>
        <w:t xml:space="preserve"> ФАСАДА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 xml:space="preserve">АДРЕСУ: МУРМАНСКАЯ ОБЛАСТЬ, </w:t>
      </w:r>
      <w:r w:rsidR="002F00D3">
        <w:rPr>
          <w:rFonts w:eastAsia="Calibri"/>
          <w:b/>
          <w:lang w:eastAsia="ar-SA"/>
        </w:rPr>
        <w:t xml:space="preserve">г. </w:t>
      </w:r>
      <w:proofErr w:type="gramStart"/>
      <w:r w:rsidR="002F00D3">
        <w:rPr>
          <w:rFonts w:eastAsia="Calibri"/>
          <w:b/>
          <w:lang w:eastAsia="ar-SA"/>
        </w:rPr>
        <w:t>КИРОВСК</w:t>
      </w:r>
      <w:r w:rsidR="00BB500F">
        <w:rPr>
          <w:rFonts w:eastAsia="Calibri"/>
          <w:b/>
          <w:lang w:eastAsia="ar-SA"/>
        </w:rPr>
        <w:t>,</w:t>
      </w:r>
      <w:r w:rsidR="0002188C">
        <w:rPr>
          <w:rFonts w:eastAsia="Calibri"/>
          <w:b/>
          <w:lang w:eastAsia="ar-SA"/>
        </w:rPr>
        <w:t xml:space="preserve">   </w:t>
      </w:r>
      <w:proofErr w:type="gramEnd"/>
      <w:r w:rsidR="0002188C">
        <w:rPr>
          <w:rFonts w:eastAsia="Calibri"/>
          <w:b/>
          <w:lang w:eastAsia="ar-SA"/>
        </w:rPr>
        <w:t xml:space="preserve">                                      </w:t>
      </w:r>
      <w:r w:rsidR="00BB500F">
        <w:rPr>
          <w:rFonts w:eastAsia="Calibri"/>
          <w:b/>
          <w:lang w:eastAsia="ar-SA"/>
        </w:rPr>
        <w:t xml:space="preserve"> </w:t>
      </w:r>
      <w:r w:rsidR="002F00D3">
        <w:rPr>
          <w:rFonts w:eastAsia="Calibri"/>
          <w:b/>
          <w:lang w:eastAsia="ar-SA"/>
        </w:rPr>
        <w:t>ул</w:t>
      </w:r>
      <w:r w:rsidR="00C40CA3">
        <w:rPr>
          <w:rFonts w:eastAsia="Calibri"/>
          <w:b/>
          <w:lang w:eastAsia="ar-SA"/>
        </w:rPr>
        <w:t>.</w:t>
      </w:r>
      <w:r w:rsidR="00BB500F">
        <w:rPr>
          <w:rFonts w:eastAsia="Calibri"/>
          <w:b/>
          <w:lang w:eastAsia="ar-SA"/>
        </w:rPr>
        <w:t xml:space="preserve"> </w:t>
      </w:r>
      <w:r w:rsidR="002F00D3">
        <w:rPr>
          <w:rFonts w:eastAsia="Calibri"/>
          <w:b/>
          <w:lang w:eastAsia="ar-SA"/>
        </w:rPr>
        <w:t>КИРОВА</w:t>
      </w:r>
      <w:r w:rsidR="00BB500F">
        <w:rPr>
          <w:rFonts w:eastAsia="Calibri"/>
          <w:b/>
          <w:lang w:eastAsia="ar-SA"/>
        </w:rPr>
        <w:t>, д.</w:t>
      </w:r>
      <w:r w:rsidR="009F0B2F">
        <w:rPr>
          <w:rFonts w:eastAsia="Calibri"/>
          <w:b/>
          <w:lang w:eastAsia="ar-SA"/>
        </w:rPr>
        <w:t xml:space="preserve"> </w:t>
      </w:r>
      <w:r w:rsidR="002F00D3">
        <w:rPr>
          <w:rFonts w:eastAsia="Calibri"/>
          <w:b/>
          <w:lang w:eastAsia="ar-SA"/>
        </w:rPr>
        <w:t>38</w:t>
      </w:r>
      <w:r w:rsidR="00872244">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BB500F">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BB500F">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BB500F">
      <w:pPr>
        <w:suppressAutoHyphens/>
        <w:spacing w:after="0" w:line="240" w:lineRule="auto"/>
        <w:jc w:val="center"/>
        <w:rPr>
          <w:rFonts w:eastAsia="Calibri"/>
          <w:lang w:eastAsia="ar-SA"/>
        </w:rPr>
      </w:pPr>
    </w:p>
    <w:p w:rsidR="00EE6F6B" w:rsidRPr="00694718" w:rsidRDefault="00EE6F6B" w:rsidP="0070374E">
      <w:pPr>
        <w:widowControl w:val="0"/>
        <w:suppressAutoHyphens/>
        <w:spacing w:after="0" w:line="240" w:lineRule="auto"/>
        <w:ind w:firstLine="708"/>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BB500F">
      <w:pPr>
        <w:widowControl w:val="0"/>
        <w:suppressAutoHyphens/>
        <w:spacing w:after="0" w:line="240" w:lineRule="auto"/>
        <w:jc w:val="center"/>
        <w:rPr>
          <w:rFonts w:eastAsia="Calibri"/>
          <w:lang w:eastAsia="ar-SA"/>
        </w:rPr>
      </w:pPr>
    </w:p>
    <w:p w:rsidR="00336CBB" w:rsidRPr="00635A44" w:rsidRDefault="00EE6F6B" w:rsidP="0070374E">
      <w:pPr>
        <w:suppressAutoHyphens/>
        <w:spacing w:after="0" w:line="240" w:lineRule="auto"/>
        <w:ind w:firstLine="708"/>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«Капитальный ремонт</w:t>
      </w:r>
      <w:r w:rsidR="009F0B2F">
        <w:rPr>
          <w:rFonts w:eastAsia="Calibri"/>
          <w:lang w:eastAsia="ar-SA"/>
        </w:rPr>
        <w:t xml:space="preserve"> крыши</w:t>
      </w:r>
      <w:r w:rsidR="00931891">
        <w:rPr>
          <w:rFonts w:eastAsia="Calibri"/>
          <w:lang w:eastAsia="ar-SA"/>
        </w:rPr>
        <w:t xml:space="preserve"> и фасада</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61590C">
        <w:rPr>
          <w:rFonts w:eastAsia="Calibri"/>
          <w:lang w:eastAsia="ar-SA"/>
        </w:rPr>
        <w:t>г. Кировск</w:t>
      </w:r>
      <w:r w:rsidR="0001034B">
        <w:rPr>
          <w:rFonts w:eastAsia="Calibri"/>
          <w:lang w:eastAsia="ar-SA"/>
        </w:rPr>
        <w:t xml:space="preserve">, </w:t>
      </w:r>
      <w:r w:rsidR="0061590C">
        <w:rPr>
          <w:rFonts w:eastAsia="Calibri"/>
          <w:lang w:eastAsia="ar-SA"/>
        </w:rPr>
        <w:t>ул. Кирова</w:t>
      </w:r>
      <w:r w:rsidR="00BB500F">
        <w:rPr>
          <w:rFonts w:eastAsia="Calibri"/>
          <w:lang w:eastAsia="ar-SA"/>
        </w:rPr>
        <w:t>, д.</w:t>
      </w:r>
      <w:r w:rsidR="009F0B2F">
        <w:rPr>
          <w:rFonts w:eastAsia="Calibri"/>
          <w:lang w:eastAsia="ar-SA"/>
        </w:rPr>
        <w:t xml:space="preserve"> </w:t>
      </w:r>
      <w:r w:rsidR="0061590C">
        <w:rPr>
          <w:rFonts w:eastAsia="Calibri"/>
          <w:lang w:eastAsia="ar-SA"/>
        </w:rPr>
        <w:t>38</w:t>
      </w:r>
      <w:r w:rsidR="00635A44">
        <w:t>».</w:t>
      </w:r>
    </w:p>
    <w:p w:rsidR="0061590C" w:rsidRPr="0061590C" w:rsidRDefault="00C26CF6" w:rsidP="0061590C">
      <w:pPr>
        <w:suppressAutoHyphens/>
        <w:spacing w:after="0" w:line="240" w:lineRule="auto"/>
        <w:ind w:firstLine="708"/>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sidRPr="007D06B6">
        <w:rPr>
          <w:rFonts w:eastAsia="Calibri"/>
          <w:lang w:eastAsia="ar-SA"/>
        </w:rPr>
        <w:t>–</w:t>
      </w:r>
      <w:r w:rsidR="0022674D" w:rsidRPr="007D06B6">
        <w:rPr>
          <w:rFonts w:eastAsia="Calibri"/>
          <w:lang w:eastAsia="ar-SA"/>
        </w:rPr>
        <w:t xml:space="preserve"> </w:t>
      </w:r>
      <w:r w:rsidR="0061590C" w:rsidRPr="0061590C">
        <w:rPr>
          <w:rFonts w:eastAsia="Calibri"/>
          <w:lang w:eastAsia="ar-SA"/>
        </w:rPr>
        <w:t>25 025 770 (двадцать пять миллионов двадцать пять тысяч семьсот семьдесят) рублей.</w:t>
      </w:r>
    </w:p>
    <w:p w:rsidR="00132C8B" w:rsidRPr="007D06B6" w:rsidRDefault="00132C8B" w:rsidP="0070374E">
      <w:pPr>
        <w:suppressAutoHyphens/>
        <w:spacing w:after="0" w:line="240" w:lineRule="auto"/>
        <w:ind w:firstLine="708"/>
        <w:jc w:val="both"/>
        <w:rPr>
          <w:rFonts w:eastAsia="Calibri"/>
          <w:lang w:eastAsia="ar-SA"/>
        </w:rPr>
      </w:pPr>
    </w:p>
    <w:p w:rsidR="0061590C" w:rsidRDefault="00DE47FD" w:rsidP="0061590C">
      <w:pPr>
        <w:spacing w:after="0" w:line="240" w:lineRule="auto"/>
        <w:jc w:val="both"/>
        <w:rPr>
          <w:rFonts w:eastAsia="Calibri"/>
          <w:lang w:eastAsia="ar-SA"/>
        </w:rPr>
      </w:pPr>
      <w:r w:rsidRPr="007D06B6">
        <w:rPr>
          <w:rFonts w:eastAsia="Calibri"/>
          <w:lang w:eastAsia="ar-SA"/>
        </w:rPr>
        <w:t xml:space="preserve">- капитальный ремонт крыши – </w:t>
      </w:r>
      <w:r w:rsidR="0061590C">
        <w:rPr>
          <w:rFonts w:eastAsia="Calibri"/>
          <w:lang w:eastAsia="ar-SA"/>
        </w:rPr>
        <w:t>4 471 580 (четыре</w:t>
      </w:r>
      <w:r w:rsidR="0061590C" w:rsidRPr="00E038BA">
        <w:rPr>
          <w:rFonts w:eastAsia="Calibri"/>
          <w:lang w:eastAsia="ar-SA"/>
        </w:rPr>
        <w:t xml:space="preserve"> миллион</w:t>
      </w:r>
      <w:r w:rsidR="0061590C">
        <w:rPr>
          <w:rFonts w:eastAsia="Calibri"/>
          <w:lang w:eastAsia="ar-SA"/>
        </w:rPr>
        <w:t>а четыреста семьдесят одна тысяча пятьсот восемьдесят) рублей</w:t>
      </w:r>
      <w:r w:rsidR="0061590C" w:rsidRPr="007D06B6">
        <w:rPr>
          <w:rFonts w:eastAsia="Calibri"/>
          <w:lang w:eastAsia="ar-SA"/>
        </w:rPr>
        <w:t xml:space="preserve"> </w:t>
      </w:r>
    </w:p>
    <w:p w:rsidR="0061590C" w:rsidRPr="0061590C" w:rsidRDefault="0061590C" w:rsidP="0061590C">
      <w:pPr>
        <w:spacing w:after="0" w:line="240" w:lineRule="auto"/>
        <w:jc w:val="both"/>
        <w:rPr>
          <w:rFonts w:eastAsia="Calibri"/>
          <w:lang w:eastAsia="ar-SA"/>
        </w:rPr>
      </w:pPr>
      <w:r>
        <w:rPr>
          <w:rFonts w:eastAsia="Calibri"/>
          <w:lang w:eastAsia="ar-SA"/>
        </w:rPr>
        <w:t>-</w:t>
      </w:r>
      <w:r w:rsidR="003C3844" w:rsidRPr="007D06B6">
        <w:rPr>
          <w:rFonts w:eastAsia="Calibri"/>
          <w:lang w:eastAsia="ar-SA"/>
        </w:rPr>
        <w:t xml:space="preserve"> капитальный ремонт</w:t>
      </w:r>
      <w:r>
        <w:rPr>
          <w:rFonts w:eastAsia="Calibri"/>
          <w:lang w:eastAsia="ar-SA"/>
        </w:rPr>
        <w:t xml:space="preserve"> </w:t>
      </w:r>
      <w:r w:rsidR="003C3844" w:rsidRPr="007D06B6">
        <w:rPr>
          <w:rFonts w:eastAsia="Calibri"/>
          <w:lang w:eastAsia="ar-SA"/>
        </w:rPr>
        <w:t xml:space="preserve">фасада </w:t>
      </w:r>
      <w:r w:rsidR="00B13303" w:rsidRPr="007D06B6">
        <w:rPr>
          <w:rFonts w:eastAsia="Calibri"/>
          <w:lang w:eastAsia="ar-SA"/>
        </w:rPr>
        <w:t>–</w:t>
      </w:r>
      <w:r w:rsidR="003C3844" w:rsidRPr="007D06B6">
        <w:rPr>
          <w:rFonts w:eastAsia="Calibri"/>
          <w:lang w:eastAsia="ar-SA"/>
        </w:rPr>
        <w:t xml:space="preserve"> </w:t>
      </w:r>
      <w:r w:rsidRPr="0061590C">
        <w:rPr>
          <w:rFonts w:eastAsia="Calibri"/>
          <w:lang w:eastAsia="ar-SA"/>
        </w:rPr>
        <w:t>20 554 190 (двадцать миллионов пятьсот пятьдесят четыре тысячи сто девяносто) рублей.</w:t>
      </w:r>
    </w:p>
    <w:p w:rsidR="00651E37" w:rsidRPr="00694718" w:rsidRDefault="00EE6F6B" w:rsidP="0061590C">
      <w:pPr>
        <w:suppressAutoHyphens/>
        <w:spacing w:after="0" w:line="240" w:lineRule="auto"/>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BB500F">
      <w:pPr>
        <w:suppressAutoHyphens/>
        <w:autoSpaceDE w:val="0"/>
        <w:spacing w:after="0" w:line="240" w:lineRule="auto"/>
        <w:jc w:val="center"/>
        <w:rPr>
          <w:rFonts w:eastAsia="Calibri"/>
          <w:bCs/>
          <w:lang w:eastAsia="ar-SA"/>
        </w:rPr>
      </w:pPr>
    </w:p>
    <w:p w:rsidR="00EE6F6B" w:rsidRPr="00694718" w:rsidRDefault="00EE6F6B" w:rsidP="0070374E">
      <w:pPr>
        <w:pStyle w:val="ConsPlusNormal"/>
        <w:ind w:firstLine="708"/>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70374E">
      <w:pPr>
        <w:suppressAutoHyphens/>
        <w:autoSpaceDE w:val="0"/>
        <w:spacing w:after="0" w:line="240" w:lineRule="auto"/>
        <w:ind w:firstLine="708"/>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BB500F">
      <w:pPr>
        <w:suppressAutoHyphens/>
        <w:autoSpaceDE w:val="0"/>
        <w:spacing w:after="0" w:line="240" w:lineRule="auto"/>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BB500F">
      <w:pPr>
        <w:suppressAutoHyphens/>
        <w:autoSpaceDE w:val="0"/>
        <w:spacing w:after="0" w:line="240" w:lineRule="auto"/>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BB500F">
      <w:pPr>
        <w:suppressAutoHyphens/>
        <w:autoSpaceDE w:val="0"/>
        <w:spacing w:after="0" w:line="240" w:lineRule="auto"/>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70374E">
      <w:pPr>
        <w:suppressAutoHyphens/>
        <w:autoSpaceDE w:val="0"/>
        <w:spacing w:after="0" w:line="240" w:lineRule="auto"/>
        <w:ind w:firstLine="708"/>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BB500F">
      <w:pPr>
        <w:suppressAutoHyphens/>
        <w:autoSpaceDE w:val="0"/>
        <w:spacing w:after="0" w:line="240" w:lineRule="auto"/>
        <w:jc w:val="both"/>
        <w:rPr>
          <w:rFonts w:eastAsia="Calibri"/>
          <w:b/>
          <w:bCs/>
          <w:lang w:eastAsia="ar-SA"/>
        </w:rPr>
      </w:pPr>
    </w:p>
    <w:p w:rsidR="00EE6F6B" w:rsidRPr="00694718" w:rsidRDefault="00EE6F6B" w:rsidP="00BB500F">
      <w:pPr>
        <w:suppressAutoHyphens/>
        <w:autoSpaceDE w:val="0"/>
        <w:spacing w:after="0" w:line="240" w:lineRule="auto"/>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BB500F">
      <w:pPr>
        <w:suppressAutoHyphens/>
        <w:autoSpaceDE w:val="0"/>
        <w:spacing w:after="0" w:line="240" w:lineRule="auto"/>
        <w:jc w:val="center"/>
        <w:rPr>
          <w:rFonts w:eastAsia="Calibri"/>
          <w:u w:val="single"/>
          <w:lang w:eastAsia="ar-SA"/>
        </w:rPr>
      </w:pPr>
    </w:p>
    <w:p w:rsidR="00EE6F6B" w:rsidRPr="00694718" w:rsidRDefault="0070374E" w:rsidP="0070374E">
      <w:pPr>
        <w:tabs>
          <w:tab w:val="left" w:pos="709"/>
        </w:tabs>
        <w:suppressAutoHyphens/>
        <w:autoSpaceDE w:val="0"/>
        <w:spacing w:after="0" w:line="240" w:lineRule="auto"/>
        <w:jc w:val="both"/>
        <w:rPr>
          <w:rFonts w:eastAsia="Calibri"/>
          <w:lang w:eastAsia="ar-SA"/>
        </w:rPr>
      </w:pPr>
      <w:r>
        <w:rPr>
          <w:rFonts w:eastAsia="Calibri"/>
          <w:lang w:eastAsia="ar-SA"/>
        </w:rPr>
        <w:tab/>
      </w:r>
      <w:r w:rsidR="00EE6F6B" w:rsidRPr="00694718">
        <w:rPr>
          <w:rFonts w:eastAsia="Calibri"/>
          <w:lang w:eastAsia="ar-SA"/>
        </w:rPr>
        <w:t xml:space="preserve">3.1. Заказчик: </w:t>
      </w:r>
    </w:p>
    <w:p w:rsidR="00EE6F6B" w:rsidRPr="00691D53" w:rsidRDefault="00EE6F6B" w:rsidP="005652A1">
      <w:pPr>
        <w:numPr>
          <w:ilvl w:val="0"/>
          <w:numId w:val="12"/>
        </w:numPr>
        <w:tabs>
          <w:tab w:val="left" w:pos="426"/>
        </w:tabs>
        <w:suppressAutoHyphens/>
        <w:autoSpaceDE w:val="0"/>
        <w:spacing w:after="0" w:line="240" w:lineRule="auto"/>
        <w:ind w:left="0" w:firstLine="0"/>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5652A1">
      <w:pPr>
        <w:numPr>
          <w:ilvl w:val="0"/>
          <w:numId w:val="12"/>
        </w:numPr>
        <w:suppressAutoHyphens/>
        <w:autoSpaceDE w:val="0"/>
        <w:autoSpaceDN w:val="0"/>
        <w:adjustRightInd w:val="0"/>
        <w:spacing w:after="0" w:line="240" w:lineRule="auto"/>
        <w:ind w:left="0" w:firstLine="0"/>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манск, ул. Подстаницкого, д. 1</w:t>
      </w:r>
    </w:p>
    <w:p w:rsidR="00EE6F6B" w:rsidRPr="00694718" w:rsidRDefault="00EE6F6B" w:rsidP="00733231">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ул. Подстаницкого</w:t>
      </w:r>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733231">
      <w:pPr>
        <w:numPr>
          <w:ilvl w:val="0"/>
          <w:numId w:val="12"/>
        </w:numPr>
        <w:tabs>
          <w:tab w:val="left" w:pos="426"/>
        </w:tabs>
        <w:suppressAutoHyphens/>
        <w:autoSpaceDE w:val="0"/>
        <w:autoSpaceDN w:val="0"/>
        <w:adjustRightInd w:val="0"/>
        <w:spacing w:after="0" w:line="240" w:lineRule="auto"/>
        <w:ind w:left="0" w:firstLine="0"/>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color w:val="000000"/>
          <w:lang w:eastAsia="ar-SA"/>
        </w:rPr>
      </w:pPr>
      <w:r w:rsidRPr="00694718">
        <w:rPr>
          <w:rFonts w:eastAsia="Calibri"/>
          <w:color w:val="000000"/>
          <w:lang w:eastAsia="ar-SA"/>
        </w:rPr>
        <w:lastRenderedPageBreak/>
        <w:t>ИНН 5190996259, КПП 519001001</w:t>
      </w:r>
    </w:p>
    <w:p w:rsidR="0061590C" w:rsidRDefault="00EE6F6B" w:rsidP="00733231">
      <w:pPr>
        <w:numPr>
          <w:ilvl w:val="0"/>
          <w:numId w:val="12"/>
        </w:numPr>
        <w:tabs>
          <w:tab w:val="left" w:pos="426"/>
        </w:tabs>
        <w:suppressAutoHyphens/>
        <w:spacing w:after="0" w:line="240" w:lineRule="auto"/>
        <w:ind w:left="0" w:firstLine="0"/>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r w:rsidR="0061590C">
        <w:rPr>
          <w:rFonts w:eastAsia="Calibri"/>
          <w:color w:val="000000"/>
          <w:lang w:eastAsia="ar-SA"/>
        </w:rPr>
        <w:t xml:space="preserve"> </w:t>
      </w:r>
    </w:p>
    <w:p w:rsidR="00EE6F6B" w:rsidRPr="00694718" w:rsidRDefault="00EE6F6B" w:rsidP="0061590C">
      <w:pPr>
        <w:tabs>
          <w:tab w:val="left" w:pos="426"/>
        </w:tabs>
        <w:suppressAutoHyphens/>
        <w:spacing w:after="0" w:line="240" w:lineRule="auto"/>
        <w:jc w:val="both"/>
        <w:rPr>
          <w:rFonts w:eastAsia="Calibri"/>
          <w:color w:val="000000"/>
          <w:lang w:eastAsia="ar-SA"/>
        </w:rPr>
      </w:pPr>
      <w:r w:rsidRPr="00694718">
        <w:rPr>
          <w:rFonts w:eastAsia="Calibri"/>
          <w:color w:val="000000"/>
          <w:lang w:eastAsia="ar-SA"/>
        </w:rPr>
        <w:t>г.</w:t>
      </w:r>
      <w:r w:rsidR="0061590C">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733231">
      <w:pPr>
        <w:numPr>
          <w:ilvl w:val="0"/>
          <w:numId w:val="12"/>
        </w:numPr>
        <w:suppressAutoHyphens/>
        <w:spacing w:after="0" w:line="240" w:lineRule="auto"/>
        <w:ind w:left="0" w:firstLine="0"/>
        <w:jc w:val="both"/>
        <w:rPr>
          <w:rFonts w:eastAsia="Calibri"/>
          <w:color w:val="000000"/>
          <w:lang w:eastAsia="ar-SA"/>
        </w:rPr>
      </w:pPr>
      <w:r w:rsidRPr="00733231">
        <w:rPr>
          <w:rFonts w:eastAsia="Calibri"/>
          <w:lang w:eastAsia="ar-SA"/>
        </w:rPr>
        <w:t>БИК 044705615, Кор/счет 30101810300000000615</w:t>
      </w:r>
      <w:r w:rsidRPr="00694718">
        <w:rPr>
          <w:rFonts w:eastAsia="Calibri"/>
          <w:color w:val="000000"/>
          <w:lang w:eastAsia="ar-SA"/>
        </w:rPr>
        <w:t>;</w:t>
      </w:r>
    </w:p>
    <w:p w:rsidR="00EE6F6B" w:rsidRPr="00694718" w:rsidRDefault="00EE6F6B" w:rsidP="00733231">
      <w:pPr>
        <w:numPr>
          <w:ilvl w:val="0"/>
          <w:numId w:val="12"/>
        </w:numPr>
        <w:tabs>
          <w:tab w:val="left" w:pos="426"/>
        </w:tabs>
        <w:suppressAutoHyphens/>
        <w:spacing w:after="0" w:line="240" w:lineRule="auto"/>
        <w:ind w:left="0" w:firstLine="0"/>
        <w:jc w:val="both"/>
        <w:rPr>
          <w:rFonts w:eastAsia="Calibri"/>
          <w:lang w:eastAsia="ar-SA"/>
        </w:rPr>
      </w:pPr>
      <w:r w:rsidRPr="00694718">
        <w:rPr>
          <w:rFonts w:eastAsia="Calibri"/>
          <w:lang w:eastAsia="ar-SA"/>
        </w:rPr>
        <w:t xml:space="preserve">контактное лицо: </w:t>
      </w:r>
      <w:r w:rsidR="0061590C">
        <w:rPr>
          <w:rFonts w:eastAsia="Calibri"/>
          <w:lang w:eastAsia="ar-SA"/>
        </w:rPr>
        <w:t>Зайцев Михаил Юрьевич</w:t>
      </w:r>
      <w:r w:rsidRPr="00694718">
        <w:rPr>
          <w:rFonts w:eastAsia="Calibri"/>
          <w:lang w:eastAsia="ar-SA"/>
        </w:rPr>
        <w:t>;</w:t>
      </w:r>
    </w:p>
    <w:p w:rsidR="00EE6F6B" w:rsidRPr="00694718" w:rsidRDefault="00EE6F6B" w:rsidP="00BB500F">
      <w:pPr>
        <w:suppressAutoHyphens/>
        <w:spacing w:after="0" w:line="240" w:lineRule="auto"/>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61590C">
        <w:rPr>
          <w:rFonts w:eastAsia="Calibri"/>
          <w:lang w:eastAsia="ar-SA"/>
        </w:rPr>
        <w:t>29</w:t>
      </w:r>
      <w:r w:rsidR="00D97D26" w:rsidRPr="00694718">
        <w:rPr>
          <w:rFonts w:eastAsia="Calibri"/>
          <w:lang w:eastAsia="ar-SA"/>
        </w:rPr>
        <w:t>;</w:t>
      </w:r>
    </w:p>
    <w:p w:rsidR="00EE6F6B" w:rsidRPr="00903835" w:rsidRDefault="00EE6F6B" w:rsidP="00BB500F">
      <w:pPr>
        <w:suppressAutoHyphens/>
        <w:spacing w:after="0" w:line="240" w:lineRule="auto"/>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61590C">
        <w:rPr>
          <w:rFonts w:eastAsia="Calibri"/>
          <w:lang w:val="en-US" w:eastAsia="ar-SA"/>
        </w:rPr>
        <w:t>zm</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r w:rsidR="00903835">
        <w:rPr>
          <w:rFonts w:eastAsia="Calibri"/>
          <w:lang w:eastAsia="ar-SA"/>
        </w:rPr>
        <w:t>;</w:t>
      </w:r>
    </w:p>
    <w:p w:rsidR="00EE6F6B" w:rsidRPr="00694718" w:rsidRDefault="00EE6F6B" w:rsidP="00BB500F">
      <w:pPr>
        <w:suppressAutoHyphens/>
        <w:spacing w:after="0" w:line="240" w:lineRule="auto"/>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BB500F">
      <w:pPr>
        <w:suppressAutoHyphens/>
        <w:spacing w:after="0" w:line="240" w:lineRule="auto"/>
        <w:contextualSpacing/>
        <w:rPr>
          <w:rFonts w:eastAsia="Calibri"/>
          <w:b/>
          <w:lang w:eastAsia="ar-SA"/>
        </w:rPr>
      </w:pPr>
    </w:p>
    <w:p w:rsidR="00EE6F6B" w:rsidRPr="00694718" w:rsidRDefault="00EE6F6B" w:rsidP="0070374E">
      <w:pPr>
        <w:suppressAutoHyphens/>
        <w:spacing w:after="0" w:line="240" w:lineRule="auto"/>
        <w:ind w:firstLine="708"/>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BB500F">
      <w:pPr>
        <w:suppressAutoHyphens/>
        <w:spacing w:after="0" w:line="240" w:lineRule="auto"/>
        <w:contextualSpacing/>
        <w:jc w:val="center"/>
        <w:rPr>
          <w:rFonts w:eastAsia="Calibri"/>
          <w:b/>
          <w:lang w:eastAsia="ar-SA"/>
        </w:rPr>
      </w:pPr>
    </w:p>
    <w:p w:rsidR="00B335FD" w:rsidRPr="00694718" w:rsidRDefault="00B335FD" w:rsidP="0070374E">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70374E">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 xml:space="preserve">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w:t>
      </w:r>
      <w:r w:rsidRPr="00694718">
        <w:rPr>
          <w:rFonts w:eastAsia="Times New Roman"/>
          <w:lang w:eastAsia="ru-RU"/>
        </w:rPr>
        <w:lastRenderedPageBreak/>
        <w:t>многоквартирного дома;</w:t>
      </w:r>
    </w:p>
    <w:p w:rsidR="00B335FD" w:rsidRPr="00694718"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B500F">
      <w:pPr>
        <w:widowControl w:val="0"/>
        <w:autoSpaceDE w:val="0"/>
        <w:autoSpaceDN w:val="0"/>
        <w:adjustRightInd w:val="0"/>
        <w:spacing w:after="0" w:line="240" w:lineRule="auto"/>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733231"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w:t>
      </w:r>
      <w:r w:rsidR="00733231">
        <w:rPr>
          <w:rFonts w:eastAsia="Times New Roman"/>
          <w:lang w:eastAsia="ru-RU"/>
        </w:rPr>
        <w:t>;</w:t>
      </w:r>
      <w:r w:rsidRPr="000E381A">
        <w:rPr>
          <w:rFonts w:eastAsia="Times New Roman"/>
          <w:lang w:eastAsia="ru-RU"/>
        </w:rPr>
        <w:t xml:space="preserve"> </w:t>
      </w:r>
    </w:p>
    <w:p w:rsidR="003C481C"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xml:space="preserve">-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w:t>
      </w:r>
    </w:p>
    <w:p w:rsidR="000E381A" w:rsidRPr="000E381A" w:rsidRDefault="000E381A" w:rsidP="003C481C">
      <w:pPr>
        <w:widowControl w:val="0"/>
        <w:autoSpaceDE w:val="0"/>
        <w:autoSpaceDN w:val="0"/>
        <w:adjustRightInd w:val="0"/>
        <w:spacing w:after="0" w:line="240" w:lineRule="auto"/>
        <w:ind w:firstLine="708"/>
        <w:contextualSpacing/>
        <w:jc w:val="both"/>
        <w:rPr>
          <w:rFonts w:eastAsia="Times New Roman"/>
          <w:lang w:eastAsia="ru-RU"/>
        </w:rPr>
      </w:pPr>
      <w:r w:rsidRPr="000E381A">
        <w:rPr>
          <w:rFonts w:eastAsia="Times New Roman"/>
          <w:lang w:eastAsia="ru-RU"/>
        </w:rPr>
        <w:t>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C481C"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lastRenderedPageBreak/>
        <w:t>- отсутствие у участника комиссионного отбора подрядной организации</w:t>
      </w:r>
      <w:r w:rsidR="003C481C">
        <w:rPr>
          <w:rFonts w:eastAsia="Times New Roman"/>
          <w:lang w:eastAsia="ru-RU"/>
        </w:rPr>
        <w:t>;</w:t>
      </w:r>
    </w:p>
    <w:p w:rsidR="0070374E"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физического лица либо у руководителя, членов коллегиального исполнительного органа или главного бухгалтера юридического лица</w:t>
      </w:r>
      <w:r w:rsidR="0070374E">
        <w:rPr>
          <w:rFonts w:eastAsia="Times New Roman"/>
          <w:lang w:eastAsia="ru-RU"/>
        </w:rPr>
        <w:t>;</w:t>
      </w:r>
    </w:p>
    <w:p w:rsidR="000E381A" w:rsidRPr="00694718" w:rsidRDefault="000E381A" w:rsidP="00BB500F">
      <w:pPr>
        <w:widowControl w:val="0"/>
        <w:autoSpaceDE w:val="0"/>
        <w:autoSpaceDN w:val="0"/>
        <w:adjustRightInd w:val="0"/>
        <w:spacing w:after="0" w:line="240" w:lineRule="auto"/>
        <w:contextualSpacing/>
        <w:jc w:val="both"/>
        <w:rPr>
          <w:rFonts w:eastAsia="Times New Roman"/>
          <w:lang w:eastAsia="ru-RU"/>
        </w:rPr>
      </w:pPr>
      <w:r w:rsidRPr="000E381A">
        <w:rPr>
          <w:rFonts w:eastAsia="Times New Roman"/>
          <w:lang w:eastAsia="ru-RU"/>
        </w:rPr>
        <w:t>-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70374E">
      <w:pPr>
        <w:tabs>
          <w:tab w:val="left" w:pos="709"/>
        </w:tabs>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BB500F">
      <w:pPr>
        <w:suppressAutoHyphens/>
        <w:autoSpaceDE w:val="0"/>
        <w:autoSpaceDN w:val="0"/>
        <w:adjustRightInd w:val="0"/>
        <w:spacing w:after="0" w:line="240" w:lineRule="auto"/>
        <w:jc w:val="center"/>
        <w:outlineLvl w:val="2"/>
        <w:rPr>
          <w:rFonts w:eastAsia="Calibri"/>
          <w:b/>
          <w:lang w:eastAsia="ar-SA"/>
        </w:rPr>
      </w:pPr>
    </w:p>
    <w:p w:rsidR="00EE6F6B" w:rsidRPr="00694718" w:rsidRDefault="00B2266B"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BB500F">
      <w:pPr>
        <w:suppressAutoHyphens/>
        <w:autoSpaceDE w:val="0"/>
        <w:autoSpaceDN w:val="0"/>
        <w:adjustRightInd w:val="0"/>
        <w:spacing w:after="0" w:line="240" w:lineRule="auto"/>
        <w:jc w:val="center"/>
        <w:outlineLvl w:val="2"/>
        <w:rPr>
          <w:rFonts w:eastAsia="Calibri"/>
          <w:lang w:eastAsia="ar-SA"/>
        </w:rPr>
      </w:pPr>
    </w:p>
    <w:p w:rsidR="00EE6F6B" w:rsidRPr="00694718" w:rsidRDefault="00EE6F6B" w:rsidP="0070374E">
      <w:pPr>
        <w:tabs>
          <w:tab w:val="left" w:pos="709"/>
        </w:tabs>
        <w:suppressAutoHyphens/>
        <w:spacing w:after="0" w:line="240" w:lineRule="auto"/>
        <w:jc w:val="both"/>
        <w:rPr>
          <w:rFonts w:eastAsia="Calibri"/>
          <w:lang w:eastAsia="ar-SA"/>
        </w:rPr>
      </w:pPr>
      <w:r w:rsidRPr="00694718">
        <w:rPr>
          <w:rFonts w:eastAsia="Calibri"/>
          <w:lang w:eastAsia="ar-SA"/>
        </w:rPr>
        <w:t xml:space="preserve">    </w:t>
      </w:r>
      <w:r w:rsidR="0070374E">
        <w:rPr>
          <w:rFonts w:eastAsia="Calibri"/>
          <w:lang w:eastAsia="ar-SA"/>
        </w:rPr>
        <w:tab/>
      </w:r>
      <w:r w:rsidRPr="00694718">
        <w:rPr>
          <w:rFonts w:eastAsia="Calibri"/>
          <w:lang w:eastAsia="ar-SA"/>
        </w:rPr>
        <w:t xml:space="preserve">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BB500F">
      <w:pPr>
        <w:suppressAutoHyphens/>
        <w:spacing w:after="0" w:line="240" w:lineRule="auto"/>
        <w:jc w:val="both"/>
        <w:rPr>
          <w:rFonts w:eastAsia="Calibri"/>
          <w:b/>
          <w:lang w:eastAsia="ar-SA"/>
        </w:rPr>
      </w:pPr>
    </w:p>
    <w:p w:rsidR="000E381A" w:rsidRDefault="00EE6F6B" w:rsidP="00BB500F">
      <w:pPr>
        <w:suppressAutoHyphens/>
        <w:autoSpaceDE w:val="0"/>
        <w:snapToGrid w:val="0"/>
        <w:spacing w:after="0" w:line="100" w:lineRule="atLeast"/>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BB500F">
      <w:pPr>
        <w:suppressAutoHyphens/>
        <w:autoSpaceDE w:val="0"/>
        <w:snapToGrid w:val="0"/>
        <w:spacing w:after="0" w:line="100" w:lineRule="atLeast"/>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BB500F">
      <w:pPr>
        <w:suppressAutoHyphens/>
        <w:autoSpaceDE w:val="0"/>
        <w:snapToGrid w:val="0"/>
        <w:spacing w:after="0" w:line="100" w:lineRule="atLeast"/>
        <w:jc w:val="center"/>
        <w:rPr>
          <w:rFonts w:eastAsia="Times New Roman"/>
          <w:b/>
          <w:bCs/>
          <w:lang w:eastAsia="ar-SA"/>
        </w:rPr>
      </w:pP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B500F">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lastRenderedPageBreak/>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70374E">
      <w:pPr>
        <w:widowControl w:val="0"/>
        <w:autoSpaceDE w:val="0"/>
        <w:autoSpaceDN w:val="0"/>
        <w:adjustRightInd w:val="0"/>
        <w:spacing w:after="0" w:line="240" w:lineRule="auto"/>
        <w:ind w:firstLine="708"/>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EE6479">
      <w:pPr>
        <w:widowControl w:val="0"/>
        <w:autoSpaceDE w:val="0"/>
        <w:autoSpaceDN w:val="0"/>
        <w:adjustRightInd w:val="0"/>
        <w:spacing w:after="0" w:line="240" w:lineRule="auto"/>
        <w:ind w:firstLine="708"/>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w:t>
      </w:r>
      <w:r w:rsidR="00EE6479">
        <w:rPr>
          <w:rFonts w:eastAsia="Times New Roman"/>
          <w:lang w:eastAsia="ru-RU"/>
        </w:rPr>
        <w:tab/>
      </w:r>
      <w:r w:rsidRPr="0038240A">
        <w:rPr>
          <w:rFonts w:eastAsia="Times New Roman"/>
          <w:lang w:eastAsia="ru-RU"/>
        </w:rPr>
        <w:t>6.2. Квалификационные требования:</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   </w:t>
      </w:r>
      <w:r w:rsidR="00F31DA3">
        <w:rPr>
          <w:rFonts w:eastAsia="Times New Roman"/>
          <w:lang w:eastAsia="ru-RU"/>
        </w:rPr>
        <w:tab/>
      </w:r>
      <w:r w:rsidRPr="0038240A">
        <w:rPr>
          <w:rFonts w:eastAsia="Times New Roman"/>
          <w:lang w:eastAsia="ru-RU"/>
        </w:rPr>
        <w:t xml:space="preserve">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B500F">
      <w:pPr>
        <w:widowControl w:val="0"/>
        <w:autoSpaceDE w:val="0"/>
        <w:autoSpaceDN w:val="0"/>
        <w:adjustRightInd w:val="0"/>
        <w:spacing w:after="0" w:line="240" w:lineRule="auto"/>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w:t>
      </w:r>
      <w:r w:rsidR="00F31DA3">
        <w:rPr>
          <w:rFonts w:eastAsia="Times New Roman"/>
          <w:lang w:eastAsia="ru-RU"/>
        </w:rPr>
        <w:t>ах отсутствия данных документов;</w:t>
      </w:r>
    </w:p>
    <w:p w:rsidR="00B45FFF" w:rsidRPr="0038240A" w:rsidRDefault="00B45FFF" w:rsidP="00BB500F">
      <w:pPr>
        <w:widowControl w:val="0"/>
        <w:autoSpaceDE w:val="0"/>
        <w:autoSpaceDN w:val="0"/>
        <w:adjustRightInd w:val="0"/>
        <w:spacing w:after="0" w:line="240" w:lineRule="auto"/>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lastRenderedPageBreak/>
        <w:t>комиссионного отбора</w:t>
      </w:r>
      <w:r w:rsidRPr="0038240A">
        <w:rPr>
          <w:rFonts w:eastAsia="Times New Roman"/>
          <w:lang w:eastAsia="ru-RU"/>
        </w:rPr>
        <w:t>;</w:t>
      </w:r>
    </w:p>
    <w:p w:rsidR="00B45FFF" w:rsidRPr="0066245D" w:rsidRDefault="00BE0AEF" w:rsidP="00BB500F">
      <w:pPr>
        <w:widowControl w:val="0"/>
        <w:autoSpaceDE w:val="0"/>
        <w:autoSpaceDN w:val="0"/>
        <w:adjustRightInd w:val="0"/>
        <w:spacing w:after="0" w:line="240" w:lineRule="auto"/>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F31DA3">
        <w:rPr>
          <w:rFonts w:eastAsia="Times New Roman"/>
          <w:lang w:eastAsia="ru-RU"/>
        </w:rPr>
        <w:t xml:space="preserve"> (Форма № 4</w:t>
      </w:r>
      <w:r w:rsidR="00053EB6">
        <w:rPr>
          <w:rFonts w:eastAsia="Times New Roman"/>
          <w:lang w:eastAsia="ru-RU"/>
        </w:rPr>
        <w:t>).</w:t>
      </w:r>
    </w:p>
    <w:p w:rsidR="00207679" w:rsidRDefault="00207679" w:rsidP="00BB500F">
      <w:pPr>
        <w:widowControl w:val="0"/>
        <w:autoSpaceDE w:val="0"/>
        <w:autoSpaceDN w:val="0"/>
        <w:adjustRightInd w:val="0"/>
        <w:spacing w:after="0" w:line="240" w:lineRule="auto"/>
        <w:jc w:val="both"/>
        <w:rPr>
          <w:rFonts w:eastAsia="Times New Roman"/>
          <w:lang w:eastAsia="ru-RU"/>
        </w:rPr>
      </w:pPr>
    </w:p>
    <w:p w:rsidR="00EE6F6B" w:rsidRPr="00694718" w:rsidRDefault="00EE6F6B" w:rsidP="00BB500F">
      <w:pPr>
        <w:autoSpaceDE w:val="0"/>
        <w:autoSpaceDN w:val="0"/>
        <w:adjustRightInd w:val="0"/>
        <w:spacing w:after="0" w:line="240" w:lineRule="auto"/>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BB500F">
      <w:pPr>
        <w:autoSpaceDE w:val="0"/>
        <w:autoSpaceDN w:val="0"/>
        <w:adjustRightInd w:val="0"/>
        <w:spacing w:after="0" w:line="240" w:lineRule="auto"/>
        <w:jc w:val="center"/>
        <w:outlineLvl w:val="2"/>
        <w:rPr>
          <w:rFonts w:eastAsia="Calibri"/>
          <w:lang w:eastAsia="ar-SA"/>
        </w:rPr>
      </w:pPr>
    </w:p>
    <w:p w:rsidR="00EE6F6B" w:rsidRPr="00694718" w:rsidRDefault="00EE6F6B" w:rsidP="00405F97">
      <w:pPr>
        <w:tabs>
          <w:tab w:val="left" w:pos="709"/>
        </w:tabs>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EE6479">
        <w:rPr>
          <w:rFonts w:eastAsia="Calibri"/>
          <w:lang w:eastAsia="ar-SA"/>
        </w:rPr>
        <w:t xml:space="preserve"> </w:t>
      </w:r>
      <w:r w:rsidRPr="00694718">
        <w:rPr>
          <w:rFonts w:eastAsia="Calibri"/>
          <w:lang w:eastAsia="ar-SA"/>
        </w:rPr>
        <w:t>7.1. Местом подачи участниками заявок является НКО «ФКР МО»:</w:t>
      </w:r>
    </w:p>
    <w:p w:rsidR="00EE6F6B" w:rsidRPr="00694718" w:rsidRDefault="00EE6F6B" w:rsidP="00BB500F">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ул. Подстаницкого</w:t>
      </w:r>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310C2A"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3936F0" w:rsidRPr="00FA2868" w:rsidRDefault="003936F0" w:rsidP="00BB500F">
      <w:pPr>
        <w:autoSpaceDE w:val="0"/>
        <w:autoSpaceDN w:val="0"/>
        <w:adjustRightInd w:val="0"/>
        <w:spacing w:after="0" w:line="240" w:lineRule="auto"/>
        <w:jc w:val="both"/>
        <w:outlineLvl w:val="2"/>
        <w:rPr>
          <w:rFonts w:eastAsia="Calibri"/>
          <w:lang w:eastAsia="ar-SA"/>
        </w:rPr>
      </w:pPr>
      <w:r w:rsidRPr="00F37AF5">
        <w:rPr>
          <w:rFonts w:eastAsia="Calibri"/>
          <w:lang w:eastAsia="ar-SA"/>
        </w:rPr>
        <w:t xml:space="preserve">Дата начала подачи заявок: </w:t>
      </w:r>
      <w:r w:rsidR="001C22FF">
        <w:rPr>
          <w:rFonts w:eastAsia="Calibri"/>
          <w:lang w:eastAsia="ar-SA"/>
        </w:rPr>
        <w:t>04.05</w:t>
      </w:r>
      <w:r w:rsidRPr="00FA2868">
        <w:rPr>
          <w:rFonts w:eastAsia="Calibri"/>
          <w:lang w:eastAsia="ar-SA"/>
        </w:rPr>
        <w:t>.201</w:t>
      </w:r>
      <w:r w:rsidR="00F52ADC">
        <w:rPr>
          <w:rFonts w:eastAsia="Calibri"/>
          <w:lang w:eastAsia="ar-SA"/>
        </w:rPr>
        <w:t>6</w:t>
      </w:r>
      <w:r w:rsidRPr="00FA2868">
        <w:rPr>
          <w:rFonts w:eastAsia="Calibri"/>
          <w:lang w:eastAsia="ar-SA"/>
        </w:rPr>
        <w:t xml:space="preserve"> г.;</w:t>
      </w:r>
    </w:p>
    <w:p w:rsidR="003936F0" w:rsidRPr="00694718" w:rsidRDefault="003936F0" w:rsidP="00BB500F">
      <w:pPr>
        <w:autoSpaceDE w:val="0"/>
        <w:autoSpaceDN w:val="0"/>
        <w:adjustRightInd w:val="0"/>
        <w:spacing w:after="0" w:line="240" w:lineRule="auto"/>
        <w:jc w:val="both"/>
        <w:outlineLvl w:val="2"/>
        <w:rPr>
          <w:rFonts w:eastAsia="Calibri"/>
          <w:lang w:eastAsia="ar-SA"/>
        </w:rPr>
      </w:pPr>
      <w:r w:rsidRPr="00FA2868">
        <w:rPr>
          <w:rFonts w:eastAsia="Calibri"/>
          <w:lang w:eastAsia="ar-SA"/>
        </w:rPr>
        <w:t xml:space="preserve">Дата окончания подачи заявок: </w:t>
      </w:r>
      <w:r w:rsidR="001C22FF">
        <w:rPr>
          <w:rFonts w:eastAsia="Calibri"/>
          <w:lang w:eastAsia="ar-SA"/>
        </w:rPr>
        <w:t>03.06</w:t>
      </w:r>
      <w:r w:rsidR="00F52ADC">
        <w:rPr>
          <w:rFonts w:eastAsia="Calibri"/>
          <w:lang w:eastAsia="ar-SA"/>
        </w:rPr>
        <w:t>.</w:t>
      </w:r>
      <w:r w:rsidR="00021623">
        <w:rPr>
          <w:rFonts w:eastAsia="Calibri"/>
          <w:lang w:eastAsia="ar-SA"/>
        </w:rPr>
        <w:t>20</w:t>
      </w:r>
      <w:r w:rsidR="00F52ADC">
        <w:rPr>
          <w:rFonts w:eastAsia="Calibri"/>
          <w:lang w:eastAsia="ar-SA"/>
        </w:rPr>
        <w:t>16</w:t>
      </w:r>
      <w:r w:rsidRPr="00FA2868">
        <w:rPr>
          <w:rFonts w:eastAsia="Calibri"/>
          <w:lang w:eastAsia="ar-SA"/>
        </w:rPr>
        <w:t xml:space="preserve"> г.</w:t>
      </w:r>
      <w:r w:rsidR="00EE5827" w:rsidRPr="00FA2868">
        <w:rPr>
          <w:rFonts w:eastAsia="Calibri"/>
          <w:lang w:eastAsia="ar-SA"/>
        </w:rPr>
        <w:t xml:space="preserve"> в 13-00</w:t>
      </w:r>
    </w:p>
    <w:p w:rsidR="00B75237" w:rsidRPr="00694718" w:rsidRDefault="00B75237" w:rsidP="00BB500F">
      <w:pPr>
        <w:autoSpaceDE w:val="0"/>
        <w:autoSpaceDN w:val="0"/>
        <w:adjustRightInd w:val="0"/>
        <w:spacing w:after="0" w:line="240" w:lineRule="auto"/>
        <w:jc w:val="both"/>
        <w:outlineLvl w:val="2"/>
        <w:rPr>
          <w:rFonts w:eastAsia="Calibri"/>
          <w:lang w:eastAsia="ar-SA"/>
        </w:rPr>
      </w:pPr>
    </w:p>
    <w:p w:rsidR="00B212EF" w:rsidRPr="00EE3388" w:rsidRDefault="00B212EF" w:rsidP="00BB500F">
      <w:pPr>
        <w:autoSpaceDE w:val="0"/>
        <w:autoSpaceDN w:val="0"/>
        <w:adjustRightInd w:val="0"/>
        <w:spacing w:after="0" w:line="240" w:lineRule="auto"/>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B500F">
      <w:pPr>
        <w:autoSpaceDE w:val="0"/>
        <w:autoSpaceDN w:val="0"/>
        <w:adjustRightInd w:val="0"/>
        <w:spacing w:after="0" w:line="240" w:lineRule="auto"/>
        <w:jc w:val="both"/>
        <w:outlineLvl w:val="2"/>
        <w:rPr>
          <w:rFonts w:eastAsia="Calibri"/>
          <w:b/>
          <w:lang w:eastAsia="ar-SA"/>
        </w:rPr>
      </w:pPr>
    </w:p>
    <w:p w:rsidR="00B212EF" w:rsidRPr="000E381A" w:rsidRDefault="00BE0AEF" w:rsidP="00D52ADE">
      <w:pPr>
        <w:suppressAutoHyphens/>
        <w:autoSpaceDE w:val="0"/>
        <w:spacing w:after="0" w:line="240" w:lineRule="auto"/>
        <w:ind w:firstLine="708"/>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D52ADE">
      <w:pPr>
        <w:suppressAutoHyphens/>
        <w:autoSpaceDE w:val="0"/>
        <w:spacing w:after="0" w:line="240" w:lineRule="auto"/>
        <w:ind w:firstLine="708"/>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F31DA3">
      <w:pPr>
        <w:tabs>
          <w:tab w:val="left" w:pos="709"/>
        </w:tabs>
        <w:suppressAutoHyphens/>
        <w:autoSpaceDE w:val="0"/>
        <w:spacing w:after="0" w:line="240" w:lineRule="auto"/>
        <w:jc w:val="both"/>
        <w:rPr>
          <w:rFonts w:eastAsia="Calibri"/>
          <w:bCs/>
          <w:lang w:eastAsia="ar-SA"/>
        </w:rPr>
      </w:pPr>
      <w:r w:rsidRPr="000E381A">
        <w:rPr>
          <w:rFonts w:eastAsia="Calibri"/>
          <w:bCs/>
          <w:lang w:eastAsia="ar-SA"/>
        </w:rPr>
        <w:t xml:space="preserve"> </w:t>
      </w:r>
      <w:r w:rsidR="00F31DA3">
        <w:rPr>
          <w:rFonts w:eastAsia="Calibri"/>
          <w:bCs/>
          <w:lang w:eastAsia="ar-SA"/>
        </w:rPr>
        <w:tab/>
      </w: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D52ADE">
      <w:pPr>
        <w:suppressAutoHyphens/>
        <w:autoSpaceDE w:val="0"/>
        <w:spacing w:after="0" w:line="240" w:lineRule="auto"/>
        <w:ind w:firstLine="708"/>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w:t>
      </w:r>
      <w:r w:rsidR="00F31DA3">
        <w:rPr>
          <w:rFonts w:eastAsia="Calibri"/>
          <w:bCs/>
          <w:lang w:eastAsia="ar-SA"/>
        </w:rPr>
        <w:t>ном отборе не должно изменять её</w:t>
      </w:r>
      <w:r w:rsidRPr="000E381A">
        <w:rPr>
          <w:rFonts w:eastAsia="Calibri"/>
          <w:bCs/>
          <w:lang w:eastAsia="ar-SA"/>
        </w:rPr>
        <w:t xml:space="preserve"> суть.</w:t>
      </w:r>
    </w:p>
    <w:p w:rsidR="0022674D" w:rsidRDefault="0022674D" w:rsidP="00BB500F">
      <w:pPr>
        <w:pStyle w:val="afffff4"/>
        <w:jc w:val="center"/>
        <w:rPr>
          <w:b/>
          <w:sz w:val="28"/>
          <w:szCs w:val="28"/>
        </w:rPr>
      </w:pPr>
    </w:p>
    <w:p w:rsidR="00B75237" w:rsidRPr="00694718" w:rsidRDefault="00310C2A" w:rsidP="00D52ADE">
      <w:pPr>
        <w:pStyle w:val="afffff4"/>
        <w:ind w:firstLine="708"/>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B500F">
      <w:pPr>
        <w:autoSpaceDE w:val="0"/>
        <w:autoSpaceDN w:val="0"/>
        <w:adjustRightInd w:val="0"/>
        <w:spacing w:after="0" w:line="240" w:lineRule="auto"/>
        <w:jc w:val="center"/>
        <w:outlineLvl w:val="2"/>
        <w:rPr>
          <w:rFonts w:eastAsia="Calibri"/>
          <w:lang w:eastAsia="ar-SA"/>
        </w:rPr>
      </w:pP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lastRenderedPageBreak/>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F31DA3">
      <w:pPr>
        <w:autoSpaceDE w:val="0"/>
        <w:autoSpaceDN w:val="0"/>
        <w:adjustRightInd w:val="0"/>
        <w:spacing w:after="0" w:line="240" w:lineRule="auto"/>
        <w:ind w:firstLine="708"/>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F31DA3">
      <w:pPr>
        <w:autoSpaceDE w:val="0"/>
        <w:autoSpaceDN w:val="0"/>
        <w:adjustRightInd w:val="0"/>
        <w:spacing w:after="0" w:line="240" w:lineRule="auto"/>
        <w:ind w:firstLine="708"/>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FB52E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r w:rsidR="00FB52E8" w:rsidRPr="00132001">
        <w:rPr>
          <w:rFonts w:eastAsia="Calibri"/>
          <w:lang w:eastAsia="ar-SA"/>
        </w:rPr>
        <w:t>надпись:</w:t>
      </w:r>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w:t>
      </w:r>
      <w:r w:rsidR="009D65A8" w:rsidRPr="00132001">
        <w:rPr>
          <w:rFonts w:eastAsia="Calibri"/>
          <w:lang w:eastAsia="ar-SA"/>
        </w:rPr>
        <w:lastRenderedPageBreak/>
        <w:t xml:space="preserve">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w:t>
      </w:r>
      <w:r w:rsidR="001C22FF">
        <w:rPr>
          <w:rFonts w:eastAsia="Calibri"/>
          <w:lang w:eastAsia="ar-SA"/>
        </w:rPr>
        <w:t>р</w:t>
      </w:r>
      <w:r w:rsidR="00036851">
        <w:rPr>
          <w:rFonts w:eastAsia="Calibri"/>
          <w:lang w:eastAsia="ar-SA"/>
        </w:rPr>
        <w:t>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F31DA3" w:rsidP="00F31DA3">
      <w:pPr>
        <w:tabs>
          <w:tab w:val="left" w:pos="709"/>
        </w:tabs>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AA3C38">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4B1AFC">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F31DA3" w:rsidRPr="00132001" w:rsidRDefault="00F31DA3" w:rsidP="004B1AFC">
      <w:pPr>
        <w:autoSpaceDE w:val="0"/>
        <w:autoSpaceDN w:val="0"/>
        <w:adjustRightInd w:val="0"/>
        <w:spacing w:after="0" w:line="240" w:lineRule="auto"/>
        <w:ind w:firstLine="708"/>
        <w:jc w:val="both"/>
        <w:outlineLvl w:val="2"/>
        <w:rPr>
          <w:rFonts w:eastAsia="Calibri"/>
          <w:lang w:eastAsia="ar-SA"/>
        </w:rPr>
      </w:pPr>
    </w:p>
    <w:p w:rsidR="000E381A" w:rsidRDefault="009D65A8" w:rsidP="00BB500F">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BB500F">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w:t>
      </w:r>
      <w:r w:rsidR="004B1AFC">
        <w:rPr>
          <w:rFonts w:eastAsia="Calibri"/>
          <w:b/>
          <w:lang w:eastAsia="ar-SA"/>
        </w:rPr>
        <w:t xml:space="preserve"> </w:t>
      </w:r>
      <w:r w:rsidR="00C04F05">
        <w:rPr>
          <w:rFonts w:eastAsia="Calibri"/>
          <w:b/>
          <w:lang w:eastAsia="ar-SA"/>
        </w:rPr>
        <w:t>крыши</w:t>
      </w:r>
      <w:r w:rsidR="004B1AFC">
        <w:rPr>
          <w:rFonts w:eastAsia="Calibri"/>
          <w:b/>
          <w:lang w:eastAsia="ar-SA"/>
        </w:rPr>
        <w:t xml:space="preserve"> и фасада</w:t>
      </w:r>
      <w:r w:rsidR="00DC2823">
        <w:rPr>
          <w:rFonts w:eastAsia="Calibri"/>
          <w:b/>
          <w:lang w:eastAsia="ar-SA"/>
        </w:rPr>
        <w:t xml:space="preserve"> </w:t>
      </w:r>
      <w:r w:rsidR="00057988" w:rsidRPr="00057988">
        <w:rPr>
          <w:rFonts w:eastAsia="Calibri"/>
          <w:b/>
          <w:lang w:eastAsia="ar-SA"/>
        </w:rPr>
        <w:t>многоквартирного дома, расположенного по адресу</w:t>
      </w:r>
      <w:r w:rsidR="005941D0">
        <w:rPr>
          <w:rFonts w:eastAsia="Calibri"/>
          <w:b/>
          <w:lang w:eastAsia="ar-SA"/>
        </w:rPr>
        <w:t>:</w:t>
      </w:r>
      <w:r w:rsidR="00057988" w:rsidRPr="00057988">
        <w:rPr>
          <w:rFonts w:eastAsia="Calibri"/>
          <w:b/>
          <w:lang w:eastAsia="ar-SA"/>
        </w:rPr>
        <w:t xml:space="preserve"> Мурманская область, </w:t>
      </w:r>
      <w:r w:rsidR="001C22FF">
        <w:rPr>
          <w:rFonts w:eastAsia="Calibri"/>
          <w:b/>
          <w:lang w:eastAsia="ar-SA"/>
        </w:rPr>
        <w:t>г. Кировск</w:t>
      </w:r>
      <w:r w:rsidR="002208EA">
        <w:rPr>
          <w:rFonts w:eastAsia="Calibri"/>
          <w:b/>
          <w:lang w:eastAsia="ar-SA"/>
        </w:rPr>
        <w:t xml:space="preserve">, </w:t>
      </w:r>
      <w:r w:rsidR="001C22FF">
        <w:rPr>
          <w:rFonts w:eastAsia="Calibri"/>
          <w:b/>
          <w:lang w:eastAsia="ar-SA"/>
        </w:rPr>
        <w:t>ул.</w:t>
      </w:r>
      <w:r w:rsidR="002208EA">
        <w:rPr>
          <w:rFonts w:eastAsia="Calibri"/>
          <w:b/>
          <w:lang w:eastAsia="ar-SA"/>
        </w:rPr>
        <w:t xml:space="preserve"> </w:t>
      </w:r>
      <w:r w:rsidR="001C22FF">
        <w:rPr>
          <w:rFonts w:eastAsia="Calibri"/>
          <w:b/>
          <w:lang w:eastAsia="ar-SA"/>
        </w:rPr>
        <w:t>Кирова</w:t>
      </w:r>
      <w:r w:rsidR="002208EA">
        <w:rPr>
          <w:rFonts w:eastAsia="Calibri"/>
          <w:b/>
          <w:lang w:eastAsia="ar-SA"/>
        </w:rPr>
        <w:t>, д.</w:t>
      </w:r>
      <w:r w:rsidR="002239C1">
        <w:rPr>
          <w:rFonts w:eastAsia="Calibri"/>
          <w:b/>
          <w:lang w:eastAsia="ar-SA"/>
        </w:rPr>
        <w:t xml:space="preserve"> </w:t>
      </w:r>
      <w:r w:rsidR="001C22FF">
        <w:rPr>
          <w:rFonts w:eastAsia="Calibri"/>
          <w:b/>
          <w:lang w:eastAsia="ar-SA"/>
        </w:rPr>
        <w:t>38</w:t>
      </w:r>
      <w:r w:rsidR="00B212EF">
        <w:rPr>
          <w:rFonts w:eastAsia="Calibri"/>
          <w:b/>
          <w:lang w:eastAsia="ar-SA"/>
        </w:rPr>
        <w:t>»</w:t>
      </w:r>
      <w:r w:rsidR="00057988" w:rsidRPr="00057988">
        <w:rPr>
          <w:rFonts w:eastAsia="Calibri"/>
          <w:b/>
          <w:lang w:eastAsia="ar-SA"/>
        </w:rPr>
        <w:t>.</w:t>
      </w:r>
    </w:p>
    <w:p w:rsidR="009D65A8" w:rsidRPr="00132001"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C0245A">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BB500F">
      <w:pPr>
        <w:autoSpaceDE w:val="0"/>
        <w:autoSpaceDN w:val="0"/>
        <w:adjustRightInd w:val="0"/>
        <w:spacing w:after="0" w:line="240" w:lineRule="auto"/>
        <w:jc w:val="both"/>
        <w:outlineLvl w:val="2"/>
        <w:rPr>
          <w:rFonts w:eastAsia="Calibri"/>
          <w:b/>
          <w:bCs/>
          <w:lang w:eastAsia="ar-SA"/>
        </w:rPr>
      </w:pPr>
    </w:p>
    <w:p w:rsidR="00EE6F6B" w:rsidRDefault="00AA3C38" w:rsidP="00BB500F">
      <w:pPr>
        <w:suppressAutoHyphens/>
        <w:autoSpaceDE w:val="0"/>
        <w:autoSpaceDN w:val="0"/>
        <w:adjustRightInd w:val="0"/>
        <w:spacing w:after="0" w:line="240" w:lineRule="auto"/>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BB500F">
      <w:pPr>
        <w:suppressAutoHyphens/>
        <w:autoSpaceDE w:val="0"/>
        <w:autoSpaceDN w:val="0"/>
        <w:adjustRightInd w:val="0"/>
        <w:spacing w:after="0" w:line="240" w:lineRule="auto"/>
        <w:jc w:val="center"/>
        <w:outlineLvl w:val="2"/>
        <w:rPr>
          <w:rFonts w:eastAsia="Calibri"/>
          <w:b/>
          <w:bCs/>
          <w:lang w:eastAsia="ar-SA"/>
        </w:rPr>
      </w:pPr>
    </w:p>
    <w:p w:rsidR="00A101ED" w:rsidRPr="00B212EF" w:rsidRDefault="008A350F" w:rsidP="00BB500F">
      <w:pPr>
        <w:tabs>
          <w:tab w:val="left" w:pos="800"/>
        </w:tabs>
        <w:suppressAutoHyphens/>
        <w:autoSpaceDE w:val="0"/>
        <w:autoSpaceDN w:val="0"/>
        <w:adjustRightInd w:val="0"/>
        <w:spacing w:after="0" w:line="240" w:lineRule="auto"/>
        <w:jc w:val="both"/>
        <w:rPr>
          <w:rFonts w:eastAsia="Calibri"/>
          <w:lang w:eastAsia="ar-SA"/>
        </w:rPr>
      </w:pPr>
      <w:r>
        <w:rPr>
          <w:rFonts w:eastAsia="Calibri"/>
          <w:lang w:eastAsia="ar-SA"/>
        </w:rPr>
        <w:tab/>
      </w:r>
      <w:r w:rsidR="00AA3C38">
        <w:rPr>
          <w:rFonts w:eastAsia="Calibri"/>
          <w:lang w:eastAsia="ar-SA"/>
        </w:rPr>
        <w:t>10</w:t>
      </w:r>
      <w:r w:rsidR="00EE6F6B" w:rsidRPr="00B212EF">
        <w:rPr>
          <w:rFonts w:eastAsia="Calibri"/>
          <w:lang w:eastAsia="ar-SA"/>
        </w:rPr>
        <w:t xml:space="preserve">.1. </w:t>
      </w:r>
      <w:r w:rsidR="002B1C35" w:rsidRPr="00B212EF">
        <w:rPr>
          <w:rFonts w:eastAsia="Calibri"/>
          <w:lang w:eastAsia="ar-SA"/>
        </w:rPr>
        <w:t>Комиссионный отбор</w:t>
      </w:r>
      <w:r w:rsidR="00820FF5">
        <w:rPr>
          <w:rFonts w:eastAsia="Calibri"/>
          <w:lang w:eastAsia="ar-SA"/>
        </w:rPr>
        <w:t xml:space="preserve"> </w:t>
      </w:r>
      <w:r w:rsidR="002B1C35" w:rsidRPr="00B212EF">
        <w:rPr>
          <w:rFonts w:eastAsia="Calibri"/>
          <w:lang w:eastAsia="ar-SA"/>
        </w:rPr>
        <w:t xml:space="preserve">подрядной организации </w:t>
      </w:r>
      <w:r w:rsidR="00EE6F6B" w:rsidRPr="00B212EF">
        <w:rPr>
          <w:rFonts w:eastAsia="Calibri"/>
          <w:lang w:eastAsia="ar-SA"/>
        </w:rPr>
        <w:t xml:space="preserve">проводиться по адресу: </w:t>
      </w:r>
      <w:r w:rsidR="00A101ED" w:rsidRPr="00B212EF">
        <w:rPr>
          <w:rFonts w:eastAsia="Calibri"/>
          <w:lang w:eastAsia="ar-SA"/>
        </w:rPr>
        <w:t>Мурманская область</w:t>
      </w:r>
      <w:r w:rsidR="00A101ED" w:rsidRPr="0050342F">
        <w:rPr>
          <w:rFonts w:eastAsia="Calibri"/>
          <w:lang w:eastAsia="ar-SA"/>
        </w:rPr>
        <w:t xml:space="preserve">, </w:t>
      </w:r>
      <w:r w:rsidR="004256BF">
        <w:rPr>
          <w:rFonts w:eastAsia="Calibri"/>
          <w:lang w:eastAsia="ar-SA"/>
        </w:rPr>
        <w:t>г. Кировск, пр. Ленина</w:t>
      </w:r>
      <w:r w:rsidR="00DD6A8E">
        <w:rPr>
          <w:rFonts w:eastAsia="Calibri"/>
          <w:lang w:eastAsia="ar-SA"/>
        </w:rPr>
        <w:t>, д.</w:t>
      </w:r>
      <w:r w:rsidR="004256BF">
        <w:rPr>
          <w:rFonts w:eastAsia="Calibri"/>
          <w:lang w:eastAsia="ar-SA"/>
        </w:rPr>
        <w:t>16</w:t>
      </w:r>
      <w:r w:rsidR="00671B8A">
        <w:rPr>
          <w:rFonts w:eastAsia="Calibri"/>
          <w:lang w:eastAsia="ar-SA"/>
        </w:rPr>
        <w:t>,</w:t>
      </w:r>
      <w:r w:rsidR="004256BF">
        <w:rPr>
          <w:rFonts w:eastAsia="Calibri"/>
          <w:lang w:eastAsia="ar-SA"/>
        </w:rPr>
        <w:t xml:space="preserve"> </w:t>
      </w:r>
      <w:proofErr w:type="spellStart"/>
      <w:r w:rsidR="004256BF">
        <w:rPr>
          <w:rFonts w:eastAsia="Calibri"/>
          <w:lang w:eastAsia="ar-SA"/>
        </w:rPr>
        <w:t>каб</w:t>
      </w:r>
      <w:proofErr w:type="spellEnd"/>
      <w:r w:rsidR="004256BF">
        <w:rPr>
          <w:rFonts w:eastAsia="Calibri"/>
          <w:lang w:eastAsia="ar-SA"/>
        </w:rPr>
        <w:t xml:space="preserve">. </w:t>
      </w:r>
      <w:proofErr w:type="gramStart"/>
      <w:r w:rsidR="004256BF">
        <w:rPr>
          <w:rFonts w:eastAsia="Calibri"/>
          <w:lang w:eastAsia="ar-SA"/>
        </w:rPr>
        <w:t xml:space="preserve">66 </w:t>
      </w:r>
      <w:r w:rsidR="00B77885">
        <w:rPr>
          <w:rFonts w:eastAsia="Calibri"/>
          <w:lang w:eastAsia="ar-SA"/>
        </w:rPr>
        <w:t xml:space="preserve"> </w:t>
      </w:r>
      <w:r w:rsidR="00634642">
        <w:rPr>
          <w:rFonts w:eastAsia="Calibri"/>
          <w:lang w:eastAsia="ar-SA"/>
        </w:rPr>
        <w:t>(</w:t>
      </w:r>
      <w:proofErr w:type="gramEnd"/>
      <w:r w:rsidR="004256BF">
        <w:rPr>
          <w:rFonts w:eastAsia="Calibri"/>
          <w:lang w:eastAsia="ar-SA"/>
        </w:rPr>
        <w:t>здание администрации города Кировск</w:t>
      </w:r>
      <w:r w:rsidR="00634642">
        <w:rPr>
          <w:rFonts w:eastAsia="Calibri"/>
          <w:lang w:eastAsia="ar-SA"/>
        </w:rPr>
        <w:t>)</w:t>
      </w:r>
      <w:r w:rsidR="00DD6A8E">
        <w:rPr>
          <w:rFonts w:eastAsia="Calibri"/>
          <w:lang w:eastAsia="ar-SA"/>
        </w:rPr>
        <w:t>.</w:t>
      </w:r>
    </w:p>
    <w:p w:rsidR="00C57070" w:rsidRPr="00694718" w:rsidRDefault="00634642" w:rsidP="00BB500F">
      <w:pPr>
        <w:tabs>
          <w:tab w:val="left" w:pos="851"/>
        </w:tabs>
        <w:suppressAutoHyphens/>
        <w:autoSpaceDE w:val="0"/>
        <w:autoSpaceDN w:val="0"/>
        <w:adjustRightInd w:val="0"/>
        <w:spacing w:after="0" w:line="240" w:lineRule="auto"/>
        <w:jc w:val="both"/>
        <w:rPr>
          <w:rFonts w:eastAsia="Calibri"/>
          <w:color w:val="000000"/>
          <w:lang w:eastAsia="ar-SA"/>
        </w:rPr>
      </w:pPr>
      <w:r>
        <w:tab/>
      </w:r>
      <w:r w:rsidR="00AA3C38">
        <w:t>10</w:t>
      </w:r>
      <w:r w:rsidR="00651E37" w:rsidRPr="00B212EF">
        <w:t>.</w:t>
      </w:r>
      <w:r w:rsidR="00EE6F6B" w:rsidRPr="00B212EF">
        <w:rPr>
          <w:rFonts w:eastAsia="Calibri"/>
          <w:color w:val="000000"/>
          <w:lang w:eastAsia="ar-SA"/>
        </w:rPr>
        <w:t xml:space="preserve">2. Дата проведения </w:t>
      </w:r>
      <w:r w:rsidR="002B1C35" w:rsidRPr="00B212EF">
        <w:rPr>
          <w:rFonts w:eastAsia="Calibri"/>
          <w:color w:val="000000"/>
          <w:lang w:eastAsia="ar-SA"/>
        </w:rPr>
        <w:t>комиссионного отбора</w:t>
      </w:r>
      <w:r w:rsidR="00EE6F6B" w:rsidRPr="00B212EF">
        <w:rPr>
          <w:rFonts w:eastAsia="Calibri"/>
          <w:color w:val="000000"/>
          <w:lang w:eastAsia="ar-SA"/>
        </w:rPr>
        <w:t xml:space="preserve"> – </w:t>
      </w:r>
      <w:r w:rsidR="004256BF">
        <w:rPr>
          <w:rFonts w:eastAsia="Calibri"/>
          <w:color w:val="000000"/>
          <w:lang w:eastAsia="ar-SA"/>
        </w:rPr>
        <w:t>06.06</w:t>
      </w:r>
      <w:r w:rsidR="00643E85">
        <w:rPr>
          <w:rFonts w:eastAsia="Calibri"/>
          <w:color w:val="000000"/>
          <w:lang w:eastAsia="ar-SA"/>
        </w:rPr>
        <w:t>.2016</w:t>
      </w:r>
      <w:r w:rsidR="00CC6D99">
        <w:rPr>
          <w:rFonts w:eastAsia="Calibri"/>
          <w:color w:val="000000"/>
          <w:lang w:eastAsia="ar-SA"/>
        </w:rPr>
        <w:t xml:space="preserve"> года</w:t>
      </w:r>
      <w:r w:rsidR="00CC6D99" w:rsidRPr="00CC6D99">
        <w:rPr>
          <w:rFonts w:eastAsia="Calibri"/>
          <w:lang w:eastAsia="ar-SA"/>
        </w:rPr>
        <w:t xml:space="preserve"> </w:t>
      </w:r>
      <w:r w:rsidR="00643E85">
        <w:rPr>
          <w:rFonts w:eastAsia="Calibri"/>
          <w:lang w:eastAsia="ar-SA"/>
        </w:rPr>
        <w:t>в 1</w:t>
      </w:r>
      <w:r w:rsidR="004256BF">
        <w:rPr>
          <w:rFonts w:eastAsia="Calibri"/>
          <w:lang w:eastAsia="ar-SA"/>
        </w:rPr>
        <w:t>5</w:t>
      </w:r>
      <w:r w:rsidR="00CC6D99" w:rsidRPr="0050342F">
        <w:rPr>
          <w:rFonts w:eastAsia="Calibri"/>
          <w:lang w:eastAsia="ar-SA"/>
        </w:rPr>
        <w:t>:00</w:t>
      </w:r>
      <w:r w:rsidR="00CC6D99">
        <w:rPr>
          <w:rFonts w:eastAsia="Calibri"/>
          <w:lang w:eastAsia="ar-SA"/>
        </w:rPr>
        <w:t>.</w:t>
      </w:r>
    </w:p>
    <w:p w:rsidR="00EE6F6B" w:rsidRPr="00694718" w:rsidRDefault="00EE6F6B" w:rsidP="00BB500F">
      <w:pPr>
        <w:tabs>
          <w:tab w:val="left" w:pos="851"/>
        </w:tabs>
        <w:suppressAutoHyphens/>
        <w:autoSpaceDE w:val="0"/>
        <w:autoSpaceDN w:val="0"/>
        <w:adjustRightInd w:val="0"/>
        <w:spacing w:after="0" w:line="240" w:lineRule="auto"/>
        <w:jc w:val="both"/>
        <w:rPr>
          <w:rFonts w:eastAsia="Calibri"/>
          <w:lang w:eastAsia="ar-SA"/>
        </w:rPr>
      </w:pPr>
    </w:p>
    <w:p w:rsidR="00EE6F6B" w:rsidRPr="00694718" w:rsidRDefault="00465E6D" w:rsidP="00BB500F">
      <w:pPr>
        <w:tabs>
          <w:tab w:val="left" w:pos="1598"/>
        </w:tabs>
        <w:suppressAutoHyphens/>
        <w:spacing w:after="0" w:line="240" w:lineRule="auto"/>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BB500F">
      <w:pPr>
        <w:tabs>
          <w:tab w:val="left" w:pos="1598"/>
        </w:tabs>
        <w:suppressAutoHyphens/>
        <w:spacing w:after="0" w:line="240" w:lineRule="auto"/>
        <w:jc w:val="center"/>
        <w:rPr>
          <w:rFonts w:eastAsia="Calibri"/>
          <w:color w:val="FF0000"/>
          <w:lang w:eastAsia="ar-SA"/>
        </w:rPr>
      </w:pPr>
    </w:p>
    <w:p w:rsidR="00BA7CEB" w:rsidRPr="00694718" w:rsidRDefault="000A3AE9" w:rsidP="000A3AE9">
      <w:pPr>
        <w:tabs>
          <w:tab w:val="left" w:pos="709"/>
        </w:tabs>
        <w:suppressAutoHyphens/>
        <w:spacing w:after="0" w:line="240" w:lineRule="auto"/>
        <w:jc w:val="both"/>
        <w:rPr>
          <w:rFonts w:eastAsia="Times New Roman"/>
          <w:lang w:eastAsia="ru-RU"/>
        </w:rPr>
      </w:pPr>
      <w:r>
        <w:rPr>
          <w:rFonts w:eastAsia="Times New Roman"/>
          <w:lang w:eastAsia="ru-RU"/>
        </w:rPr>
        <w:lastRenderedPageBreak/>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552F19">
      <w:pPr>
        <w:suppressAutoHyphens/>
        <w:spacing w:after="0" w:line="240" w:lineRule="auto"/>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стоимость работ;</w:t>
      </w:r>
    </w:p>
    <w:p w:rsidR="00BA7CEB"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634642">
      <w:pPr>
        <w:tabs>
          <w:tab w:val="left" w:pos="709"/>
        </w:tabs>
        <w:suppressAutoHyphens/>
        <w:spacing w:after="0" w:line="240" w:lineRule="auto"/>
        <w:jc w:val="both"/>
        <w:rPr>
          <w:rFonts w:eastAsia="Times New Roman"/>
          <w:lang w:eastAsia="ru-RU"/>
        </w:rPr>
      </w:pPr>
      <w:r w:rsidRPr="00694718">
        <w:rPr>
          <w:rFonts w:eastAsia="Times New Roman"/>
          <w:lang w:eastAsia="ru-RU"/>
        </w:rPr>
        <w:t>- предлагаемые подрядчиками технологии выполнения работ по капитальному ремонту, в том числе</w:t>
      </w:r>
      <w:r w:rsidR="004256BF">
        <w:rPr>
          <w:rFonts w:eastAsia="Times New Roman"/>
          <w:lang w:eastAsia="ru-RU"/>
        </w:rPr>
        <w:t xml:space="preserve"> применение современных </w:t>
      </w:r>
      <w:proofErr w:type="spellStart"/>
      <w:r w:rsidR="004256BF">
        <w:rPr>
          <w:rFonts w:eastAsia="Times New Roman"/>
          <w:lang w:eastAsia="ru-RU"/>
        </w:rPr>
        <w:t>энерго</w:t>
      </w:r>
      <w:proofErr w:type="spellEnd"/>
      <w:r w:rsidR="004256BF">
        <w:rPr>
          <w:rFonts w:eastAsia="Times New Roman"/>
          <w:lang w:eastAsia="ru-RU"/>
        </w:rPr>
        <w:t>-</w:t>
      </w:r>
      <w:r w:rsidRPr="00694718">
        <w:rPr>
          <w:rFonts w:eastAsia="Times New Roman"/>
          <w:lang w:eastAsia="ru-RU"/>
        </w:rPr>
        <w:t>ресурсосберегающих технологий при выполнении работ по капитальному ремонту.</w:t>
      </w:r>
    </w:p>
    <w:p w:rsidR="007D5055" w:rsidRPr="00694718" w:rsidRDefault="00634642" w:rsidP="00634642">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772375"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BA7CEB"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B500F">
      <w:pPr>
        <w:tabs>
          <w:tab w:val="left" w:pos="1598"/>
        </w:tabs>
        <w:suppressAutoHyphens/>
        <w:spacing w:after="0" w:line="240" w:lineRule="auto"/>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10" w:type="dxa"/>
        <w:tblLayout w:type="fixed"/>
        <w:tblCellMar>
          <w:left w:w="75" w:type="dxa"/>
          <w:right w:w="75" w:type="dxa"/>
        </w:tblCellMar>
        <w:tblLook w:val="0000" w:firstRow="0" w:lastRow="0" w:firstColumn="0" w:lastColumn="0" w:noHBand="0" w:noVBand="0"/>
      </w:tblPr>
      <w:tblGrid>
        <w:gridCol w:w="2627"/>
        <w:gridCol w:w="1725"/>
        <w:gridCol w:w="2760"/>
        <w:gridCol w:w="2185"/>
      </w:tblGrid>
      <w:tr w:rsidR="00BA7CEB" w:rsidRPr="00694718" w:rsidTr="00BB500F">
        <w:trPr>
          <w:trHeight w:val="400"/>
          <w:tblCellSpacing w:w="5" w:type="nil"/>
        </w:trPr>
        <w:tc>
          <w:tcPr>
            <w:tcW w:w="262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B500F">
        <w:trPr>
          <w:trHeight w:val="400"/>
          <w:tblCellSpacing w:w="5" w:type="nil"/>
        </w:trPr>
        <w:tc>
          <w:tcPr>
            <w:tcW w:w="262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B500F">
        <w:trPr>
          <w:trHeight w:val="400"/>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B500F">
        <w:trPr>
          <w:tblCellSpacing w:w="5" w:type="nil"/>
        </w:trPr>
        <w:tc>
          <w:tcPr>
            <w:tcW w:w="262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1" w:name="Par331"/>
      <w:bookmarkEnd w:id="1"/>
    </w:p>
    <w:p w:rsidR="00552F19" w:rsidRDefault="00552F19" w:rsidP="00BA7CEB">
      <w:pPr>
        <w:tabs>
          <w:tab w:val="left" w:pos="1598"/>
        </w:tabs>
        <w:suppressAutoHyphens/>
        <w:spacing w:after="0" w:line="240" w:lineRule="auto"/>
        <w:jc w:val="right"/>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B500F">
      <w:pPr>
        <w:tabs>
          <w:tab w:val="left" w:pos="1598"/>
        </w:tabs>
        <w:suppressAutoHyphens/>
        <w:spacing w:after="0" w:line="240" w:lineRule="auto"/>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BB500F">
      <w:pPr>
        <w:tabs>
          <w:tab w:val="left" w:pos="1598"/>
        </w:tabs>
        <w:suppressAutoHyphens/>
        <w:spacing w:after="0" w:line="240" w:lineRule="auto"/>
        <w:jc w:val="both"/>
        <w:rPr>
          <w:rFonts w:eastAsia="Times New Roman"/>
          <w:i/>
          <w:lang w:eastAsia="ru-RU"/>
        </w:rPr>
      </w:pPr>
      <w:bookmarkStart w:id="4" w:name="Par391"/>
      <w:bookmarkEnd w:id="4"/>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BB500F">
      <w:pPr>
        <w:tabs>
          <w:tab w:val="left" w:pos="1598"/>
        </w:tabs>
        <w:suppressAutoHyphens/>
        <w:spacing w:after="0" w:line="240" w:lineRule="auto"/>
        <w:jc w:val="both"/>
        <w:rPr>
          <w:rFonts w:eastAsia="Times New Roman"/>
          <w:i/>
          <w:lang w:eastAsia="ru-RU"/>
        </w:rPr>
      </w:pPr>
    </w:p>
    <w:p w:rsidR="00BA7CEB" w:rsidRDefault="00552F19" w:rsidP="00552F19">
      <w:pPr>
        <w:suppressAutoHyphens/>
        <w:spacing w:after="0" w:line="240" w:lineRule="auto"/>
        <w:jc w:val="both"/>
        <w:rPr>
          <w:rFonts w:eastAsia="Times New Roman"/>
          <w:lang w:eastAsia="ru-RU"/>
        </w:rPr>
      </w:pPr>
      <w:r>
        <w:rPr>
          <w:rFonts w:eastAsia="Times New Roman"/>
          <w:lang w:eastAsia="ru-RU"/>
        </w:rPr>
        <w:tab/>
      </w:r>
      <w:r w:rsidR="00465E6D">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BB500F">
      <w:pPr>
        <w:pStyle w:val="afffff4"/>
        <w:tabs>
          <w:tab w:val="left" w:pos="851"/>
        </w:tabs>
        <w:jc w:val="both"/>
        <w:rPr>
          <w:sz w:val="28"/>
          <w:szCs w:val="28"/>
        </w:rPr>
      </w:pPr>
      <w:r w:rsidRPr="008344DB">
        <w:rPr>
          <w:sz w:val="28"/>
          <w:szCs w:val="28"/>
        </w:rPr>
        <w:lastRenderedPageBreak/>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BB500F">
      <w:pPr>
        <w:pStyle w:val="afffff4"/>
        <w:tabs>
          <w:tab w:val="left" w:pos="851"/>
        </w:tabs>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552F19" w:rsidP="00552F19">
      <w:pPr>
        <w:pStyle w:val="afffff4"/>
        <w:tabs>
          <w:tab w:val="left" w:pos="709"/>
        </w:tabs>
        <w:jc w:val="both"/>
        <w:rPr>
          <w:sz w:val="28"/>
          <w:szCs w:val="28"/>
        </w:rPr>
      </w:pPr>
      <w:r>
        <w:rPr>
          <w:sz w:val="28"/>
          <w:szCs w:val="28"/>
        </w:rPr>
        <w:tab/>
      </w:r>
      <w:r w:rsidR="00C76F01">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BB500F">
      <w:pPr>
        <w:pStyle w:val="afffff4"/>
        <w:tabs>
          <w:tab w:val="left" w:pos="851"/>
        </w:tabs>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BB500F">
      <w:pPr>
        <w:pStyle w:val="afffff4"/>
        <w:tabs>
          <w:tab w:val="left" w:pos="851"/>
        </w:tabs>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552F19" w:rsidP="00552F19">
      <w:pPr>
        <w:pStyle w:val="afffff4"/>
        <w:tabs>
          <w:tab w:val="left" w:pos="709"/>
        </w:tabs>
        <w:jc w:val="both"/>
        <w:rPr>
          <w:sz w:val="28"/>
          <w:szCs w:val="28"/>
        </w:rPr>
      </w:pPr>
      <w:r>
        <w:rPr>
          <w:sz w:val="28"/>
          <w:szCs w:val="28"/>
        </w:rPr>
        <w:tab/>
      </w:r>
      <w:r w:rsidR="00981640" w:rsidRPr="008344DB">
        <w:rPr>
          <w:sz w:val="28"/>
          <w:szCs w:val="28"/>
        </w:rPr>
        <w:t>При признании комиссионного отбора несостоявшимся</w:t>
      </w:r>
      <w:r w:rsidR="00465E6D">
        <w:rPr>
          <w:sz w:val="28"/>
          <w:szCs w:val="28"/>
        </w:rPr>
        <w:t>,</w:t>
      </w:r>
      <w:r w:rsidR="00981640" w:rsidRPr="008344DB">
        <w:rPr>
          <w:sz w:val="28"/>
          <w:szCs w:val="28"/>
        </w:rPr>
        <w:t xml:space="preserve"> процедура комиссионного отбора проводится повторно.</w:t>
      </w:r>
    </w:p>
    <w:p w:rsidR="00981640" w:rsidRPr="008344DB" w:rsidRDefault="00552F19" w:rsidP="00552F19">
      <w:pPr>
        <w:pStyle w:val="afffff4"/>
        <w:tabs>
          <w:tab w:val="left" w:pos="709"/>
        </w:tabs>
        <w:jc w:val="both"/>
        <w:rPr>
          <w:sz w:val="28"/>
          <w:szCs w:val="28"/>
        </w:rPr>
      </w:pPr>
      <w:r>
        <w:rPr>
          <w:sz w:val="28"/>
          <w:szCs w:val="28"/>
        </w:rPr>
        <w:tab/>
      </w:r>
      <w:r w:rsidR="00981640"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552F19" w:rsidP="00552F19">
      <w:pPr>
        <w:pStyle w:val="afffff4"/>
        <w:tabs>
          <w:tab w:val="left" w:pos="709"/>
        </w:tabs>
        <w:jc w:val="both"/>
        <w:rPr>
          <w:sz w:val="28"/>
          <w:szCs w:val="28"/>
        </w:rPr>
      </w:pPr>
      <w:r>
        <w:rPr>
          <w:sz w:val="28"/>
          <w:szCs w:val="28"/>
        </w:rPr>
        <w:tab/>
      </w:r>
      <w:r w:rsidR="00465E6D">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BB500F">
      <w:pPr>
        <w:tabs>
          <w:tab w:val="left" w:pos="1598"/>
        </w:tabs>
        <w:suppressAutoHyphens/>
        <w:spacing w:after="0" w:line="240" w:lineRule="auto"/>
        <w:jc w:val="center"/>
        <w:rPr>
          <w:rFonts w:eastAsia="Calibri"/>
          <w:b/>
          <w:bCs/>
          <w:lang w:eastAsia="ar-SA"/>
        </w:rPr>
      </w:pPr>
    </w:p>
    <w:p w:rsidR="00EE6F6B" w:rsidRPr="00694718" w:rsidRDefault="00EE6F6B" w:rsidP="00BB500F">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BB500F">
      <w:pPr>
        <w:tabs>
          <w:tab w:val="left" w:pos="1598"/>
        </w:tabs>
        <w:suppressAutoHyphens/>
        <w:spacing w:after="0" w:line="240" w:lineRule="auto"/>
        <w:jc w:val="center"/>
        <w:rPr>
          <w:rFonts w:eastAsia="Calibri"/>
          <w:lang w:eastAsia="ar-SA"/>
        </w:rPr>
      </w:pPr>
    </w:p>
    <w:p w:rsidR="00207679" w:rsidRDefault="00EE6F6B" w:rsidP="00E326F3">
      <w:pPr>
        <w:tabs>
          <w:tab w:val="left" w:pos="709"/>
        </w:tabs>
        <w:suppressAutoHyphens/>
        <w:spacing w:after="0" w:line="240" w:lineRule="auto"/>
        <w:jc w:val="both"/>
        <w:rPr>
          <w:rFonts w:eastAsia="Calibri"/>
          <w:lang w:eastAsia="ar-SA"/>
        </w:rPr>
      </w:pPr>
      <w:r w:rsidRPr="00694718">
        <w:rPr>
          <w:rFonts w:eastAsia="Calibri"/>
          <w:lang w:eastAsia="ar-SA"/>
        </w:rPr>
        <w:t xml:space="preserve">    </w:t>
      </w:r>
      <w:r w:rsidR="00E326F3">
        <w:rPr>
          <w:rFonts w:eastAsia="Calibri"/>
          <w:lang w:eastAsia="ar-SA"/>
        </w:rPr>
        <w:tab/>
      </w:r>
      <w:r w:rsidRPr="00694718">
        <w:rPr>
          <w:rFonts w:eastAsia="Calibri"/>
          <w:lang w:eastAsia="ar-SA"/>
        </w:rPr>
        <w:t>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EF169B">
        <w:rPr>
          <w:rFonts w:eastAsia="Calibri"/>
          <w:lang w:eastAsia="ar-SA"/>
        </w:rPr>
        <w:t xml:space="preserve">, </w:t>
      </w:r>
      <w:r w:rsidR="003221EB">
        <w:rPr>
          <w:rFonts w:eastAsia="Calibri"/>
          <w:lang w:eastAsia="ar-SA"/>
        </w:rPr>
        <w:t>победивший в комиссионном отборе</w:t>
      </w:r>
      <w:r w:rsidR="00EF169B">
        <w:rPr>
          <w:rFonts w:eastAsia="Calibri"/>
          <w:lang w:eastAsia="ar-SA"/>
        </w:rPr>
        <w:t>,</w:t>
      </w:r>
      <w:r w:rsidR="003221EB">
        <w:rPr>
          <w:rFonts w:eastAsia="Calibri"/>
          <w:lang w:eastAsia="ar-SA"/>
        </w:rPr>
        <w:t xml:space="preserve"> </w:t>
      </w:r>
      <w:r w:rsidRPr="00694718">
        <w:rPr>
          <w:rFonts w:eastAsia="Calibri"/>
          <w:lang w:eastAsia="ar-SA"/>
        </w:rPr>
        <w:t xml:space="preserve">обязан в течение </w:t>
      </w:r>
      <w:r w:rsidR="00E4178A">
        <w:rPr>
          <w:rFonts w:eastAsia="Calibri"/>
          <w:lang w:eastAsia="ar-SA"/>
        </w:rPr>
        <w:t>10</w:t>
      </w:r>
      <w:r w:rsidR="00EF169B">
        <w:rPr>
          <w:rFonts w:eastAsia="Calibri"/>
          <w:lang w:eastAsia="ar-SA"/>
        </w:rPr>
        <w:t xml:space="preserve"> (десяти</w:t>
      </w:r>
      <w:r w:rsidRPr="00694718">
        <w:rPr>
          <w:rFonts w:eastAsia="Calibri"/>
          <w:lang w:eastAsia="ar-SA"/>
        </w:rPr>
        <w:t xml:space="preserve">)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и утвержден</w:t>
      </w:r>
      <w:r w:rsidR="00EF169B">
        <w:rPr>
          <w:rFonts w:eastAsia="Calibri"/>
          <w:lang w:eastAsia="ar-SA"/>
        </w:rPr>
        <w:t>ия протокола конкурсной комиссией</w:t>
      </w:r>
      <w:r w:rsidRPr="00694718">
        <w:rPr>
          <w:rFonts w:eastAsia="Calibri"/>
          <w:lang w:eastAsia="ar-SA"/>
        </w:rPr>
        <w:t xml:space="preserve">,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E326F3">
        <w:rPr>
          <w:rFonts w:eastAsia="Calibri"/>
          <w:lang w:eastAsia="ar-SA"/>
        </w:rPr>
        <w:t>«</w:t>
      </w:r>
      <w:r w:rsidR="00E326F3" w:rsidRPr="00E326F3">
        <w:rPr>
          <w:rFonts w:eastAsia="Calibri"/>
          <w:lang w:eastAsia="ar-SA"/>
        </w:rPr>
        <w:t>Капитальный ремонт</w:t>
      </w:r>
      <w:r w:rsidR="0001034B">
        <w:rPr>
          <w:rFonts w:eastAsia="Calibri"/>
          <w:lang w:eastAsia="ar-SA"/>
        </w:rPr>
        <w:t xml:space="preserve"> крыши</w:t>
      </w:r>
      <w:r w:rsidR="00E326F3" w:rsidRPr="00E326F3">
        <w:rPr>
          <w:rFonts w:eastAsia="Calibri"/>
          <w:lang w:eastAsia="ar-SA"/>
        </w:rPr>
        <w:t xml:space="preserve"> и фасада многоквартирного дома, расположенного по ад</w:t>
      </w:r>
      <w:r w:rsidR="00A508F1">
        <w:rPr>
          <w:rFonts w:eastAsia="Calibri"/>
          <w:lang w:eastAsia="ar-SA"/>
        </w:rPr>
        <w:t>ресу Мурманская область, г. Кировск</w:t>
      </w:r>
      <w:r w:rsidR="00E326F3" w:rsidRPr="00E326F3">
        <w:rPr>
          <w:rFonts w:eastAsia="Calibri"/>
          <w:lang w:eastAsia="ar-SA"/>
        </w:rPr>
        <w:t xml:space="preserve">, </w:t>
      </w:r>
      <w:r w:rsidR="00A508F1">
        <w:rPr>
          <w:rFonts w:eastAsia="Calibri"/>
          <w:lang w:eastAsia="ar-SA"/>
        </w:rPr>
        <w:t>ул. Кирова</w:t>
      </w:r>
      <w:r w:rsidR="00E326F3" w:rsidRPr="00E326F3">
        <w:rPr>
          <w:rFonts w:eastAsia="Calibri"/>
          <w:lang w:eastAsia="ar-SA"/>
        </w:rPr>
        <w:t>, д.</w:t>
      </w:r>
      <w:r w:rsidR="0001034B">
        <w:rPr>
          <w:rFonts w:eastAsia="Calibri"/>
          <w:lang w:eastAsia="ar-SA"/>
        </w:rPr>
        <w:t xml:space="preserve"> </w:t>
      </w:r>
      <w:r w:rsidR="00A508F1">
        <w:rPr>
          <w:rFonts w:eastAsia="Calibri"/>
          <w:lang w:eastAsia="ar-SA"/>
        </w:rPr>
        <w:t>38</w:t>
      </w:r>
      <w:r w:rsidR="00E326F3" w:rsidRPr="00E326F3">
        <w:rPr>
          <w:rFonts w:eastAsia="Calibri"/>
          <w:lang w:eastAsia="ar-SA"/>
        </w:rPr>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lastRenderedPageBreak/>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BB500F">
      <w:pPr>
        <w:pStyle w:val="afffff4"/>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057988" w:rsidRDefault="004D589E" w:rsidP="00BB500F">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w:t>
      </w:r>
      <w:r w:rsidR="00014630" w:rsidRPr="00F77FD4">
        <w:rPr>
          <w:rFonts w:eastAsia="Times New Roman"/>
          <w:b/>
          <w:color w:val="000000"/>
          <w:sz w:val="28"/>
          <w:szCs w:val="28"/>
          <w:lang w:eastAsia="ru-RU"/>
        </w:rPr>
        <w:t>«</w:t>
      </w:r>
      <w:r w:rsidR="00F77FD4" w:rsidRPr="00F77FD4">
        <w:rPr>
          <w:rFonts w:eastAsia="Times New Roman"/>
          <w:b/>
          <w:color w:val="000000"/>
          <w:sz w:val="28"/>
          <w:szCs w:val="28"/>
          <w:lang w:eastAsia="ru-RU"/>
        </w:rPr>
        <w:t xml:space="preserve">Капитальный ремонт </w:t>
      </w:r>
      <w:r w:rsidR="005438D2">
        <w:rPr>
          <w:rFonts w:eastAsia="Times New Roman"/>
          <w:b/>
          <w:color w:val="000000"/>
          <w:sz w:val="28"/>
          <w:szCs w:val="28"/>
          <w:lang w:eastAsia="ru-RU"/>
        </w:rPr>
        <w:t>крыши</w:t>
      </w:r>
      <w:r w:rsidR="00F77FD4" w:rsidRPr="00F77FD4">
        <w:rPr>
          <w:rFonts w:eastAsia="Times New Roman"/>
          <w:b/>
          <w:color w:val="000000"/>
          <w:sz w:val="28"/>
          <w:szCs w:val="28"/>
          <w:lang w:eastAsia="ru-RU"/>
        </w:rPr>
        <w:t xml:space="preserve"> и фасада многоквартирного дома, расположенного по адресу</w:t>
      </w:r>
      <w:r w:rsidR="00903835">
        <w:rPr>
          <w:rFonts w:eastAsia="Times New Roman"/>
          <w:b/>
          <w:color w:val="000000"/>
          <w:sz w:val="28"/>
          <w:szCs w:val="28"/>
          <w:lang w:eastAsia="ru-RU"/>
        </w:rPr>
        <w:t>:</w:t>
      </w:r>
      <w:r w:rsidR="00A508F1">
        <w:rPr>
          <w:rFonts w:eastAsia="Times New Roman"/>
          <w:b/>
          <w:color w:val="000000"/>
          <w:sz w:val="28"/>
          <w:szCs w:val="28"/>
          <w:lang w:eastAsia="ru-RU"/>
        </w:rPr>
        <w:t xml:space="preserve"> Мурманская область, г. Кировск</w:t>
      </w:r>
      <w:r w:rsidR="0001034B">
        <w:rPr>
          <w:rFonts w:eastAsia="Times New Roman"/>
          <w:b/>
          <w:color w:val="000000"/>
          <w:sz w:val="28"/>
          <w:szCs w:val="28"/>
          <w:lang w:eastAsia="ru-RU"/>
        </w:rPr>
        <w:t xml:space="preserve">, </w:t>
      </w:r>
      <w:r w:rsidR="00A508F1">
        <w:rPr>
          <w:rFonts w:eastAsia="Times New Roman"/>
          <w:b/>
          <w:color w:val="000000"/>
          <w:sz w:val="28"/>
          <w:szCs w:val="28"/>
          <w:lang w:eastAsia="ru-RU"/>
        </w:rPr>
        <w:t>ул. Кирова</w:t>
      </w:r>
      <w:r w:rsidR="00F77FD4" w:rsidRPr="00F77FD4">
        <w:rPr>
          <w:rFonts w:eastAsia="Times New Roman"/>
          <w:b/>
          <w:color w:val="000000"/>
          <w:sz w:val="28"/>
          <w:szCs w:val="28"/>
          <w:lang w:eastAsia="ru-RU"/>
        </w:rPr>
        <w:t>, д.</w:t>
      </w:r>
      <w:r w:rsidR="005438D2">
        <w:rPr>
          <w:rFonts w:eastAsia="Times New Roman"/>
          <w:b/>
          <w:color w:val="000000"/>
          <w:sz w:val="28"/>
          <w:szCs w:val="28"/>
          <w:lang w:eastAsia="ru-RU"/>
        </w:rPr>
        <w:t xml:space="preserve"> </w:t>
      </w:r>
      <w:r w:rsidR="00A508F1">
        <w:rPr>
          <w:rFonts w:eastAsia="Times New Roman"/>
          <w:b/>
          <w:color w:val="000000"/>
          <w:sz w:val="28"/>
          <w:szCs w:val="28"/>
          <w:lang w:eastAsia="ru-RU"/>
        </w:rPr>
        <w:t>38</w:t>
      </w:r>
      <w:r w:rsidR="00F77FD4" w:rsidRPr="00F77FD4">
        <w:rPr>
          <w:rFonts w:eastAsia="Times New Roman"/>
          <w:b/>
          <w:color w:val="000000"/>
          <w:sz w:val="28"/>
          <w:szCs w:val="28"/>
          <w:lang w:eastAsia="ru-RU"/>
        </w:rPr>
        <w:t>».</w:t>
      </w:r>
    </w:p>
    <w:p w:rsidR="00541835" w:rsidRPr="00014630" w:rsidRDefault="00541835" w:rsidP="00BB500F">
      <w:pPr>
        <w:pStyle w:val="afffff4"/>
        <w:jc w:val="both"/>
        <w:rPr>
          <w:rFonts w:eastAsia="Times New Roman"/>
          <w:b/>
          <w:color w:val="000000"/>
          <w:sz w:val="28"/>
          <w:szCs w:val="28"/>
          <w:lang w:eastAsia="ru-RU"/>
        </w:rPr>
      </w:pPr>
    </w:p>
    <w:p w:rsidR="00D473BB" w:rsidRPr="00D473BB" w:rsidRDefault="00D473BB" w:rsidP="00BB500F">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BB500F">
            <w:pPr>
              <w:pStyle w:val="afffff4"/>
              <w:jc w:val="both"/>
            </w:pPr>
          </w:p>
        </w:tc>
      </w:tr>
    </w:tbl>
    <w:p w:rsidR="00D473BB" w:rsidRPr="00D473BB" w:rsidRDefault="00D473BB" w:rsidP="00BB500F">
      <w:pPr>
        <w:pStyle w:val="afffff4"/>
      </w:pPr>
    </w:p>
    <w:p w:rsidR="00D473BB" w:rsidRPr="00D473BB" w:rsidRDefault="00D473BB" w:rsidP="00BB500F">
      <w:pPr>
        <w:pStyle w:val="afffff4"/>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BB500F">
      <w:pPr>
        <w:pStyle w:val="afffff4"/>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BB500F">
      <w:pPr>
        <w:pStyle w:val="afffff4"/>
        <w:jc w:val="both"/>
        <w:rPr>
          <w:sz w:val="28"/>
          <w:szCs w:val="28"/>
        </w:rPr>
      </w:pPr>
      <w:r w:rsidRPr="00D473BB">
        <w:rPr>
          <w:sz w:val="28"/>
          <w:szCs w:val="28"/>
        </w:rPr>
        <w:t>4. Место регистрации участника ________________________________.</w:t>
      </w:r>
    </w:p>
    <w:p w:rsidR="00D473BB" w:rsidRPr="00D473BB" w:rsidRDefault="00D473BB" w:rsidP="00BB500F">
      <w:pPr>
        <w:pStyle w:val="afffff4"/>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BB500F">
      <w:pPr>
        <w:pStyle w:val="afffff4"/>
        <w:jc w:val="both"/>
        <w:rPr>
          <w:sz w:val="28"/>
          <w:szCs w:val="28"/>
        </w:rPr>
      </w:pPr>
      <w:r w:rsidRPr="00D473BB">
        <w:rPr>
          <w:sz w:val="28"/>
          <w:szCs w:val="28"/>
        </w:rPr>
        <w:t>6. Подтверждаем соответствие требованиям:</w:t>
      </w:r>
    </w:p>
    <w:p w:rsidR="00D473BB" w:rsidRPr="00D473BB" w:rsidRDefault="00D473BB" w:rsidP="00BB500F">
      <w:pPr>
        <w:pStyle w:val="afffff4"/>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BB500F">
      <w:pPr>
        <w:pStyle w:val="afffff4"/>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BB500F">
      <w:pPr>
        <w:pStyle w:val="afffff4"/>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BB500F">
      <w:pPr>
        <w:pStyle w:val="afffff4"/>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BB500F">
      <w:pPr>
        <w:pStyle w:val="afffff4"/>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BB500F">
      <w:pPr>
        <w:pStyle w:val="afffff4"/>
        <w:tabs>
          <w:tab w:val="left" w:pos="851"/>
        </w:tabs>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lastRenderedPageBreak/>
              <w:t>№№ п/п</w:t>
            </w:r>
          </w:p>
        </w:tc>
        <w:tc>
          <w:tcPr>
            <w:tcW w:w="5387"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Borders>
              <w:bottom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BB500F">
            <w:pPr>
              <w:spacing w:after="0" w:line="240" w:lineRule="auto"/>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BB500F">
            <w:pPr>
              <w:spacing w:after="0" w:line="240" w:lineRule="auto"/>
              <w:rPr>
                <w:rFonts w:eastAsia="Times New Roman"/>
                <w:sz w:val="24"/>
                <w:szCs w:val="24"/>
                <w:lang w:eastAsia="ru-RU"/>
              </w:rPr>
            </w:pPr>
          </w:p>
        </w:tc>
      </w:tr>
    </w:tbl>
    <w:p w:rsidR="00B939FC" w:rsidRDefault="00B939FC" w:rsidP="00BB500F">
      <w:pPr>
        <w:autoSpaceDE w:val="0"/>
        <w:autoSpaceDN w:val="0"/>
        <w:adjustRightInd w:val="0"/>
        <w:spacing w:after="0" w:line="240" w:lineRule="auto"/>
        <w:contextualSpacing/>
        <w:jc w:val="both"/>
        <w:rPr>
          <w:rFonts w:eastAsia="Times New Roman"/>
          <w:lang w:eastAsia="ru-RU"/>
        </w:rPr>
      </w:pPr>
    </w:p>
    <w:p w:rsidR="00CF709E" w:rsidRDefault="00CF709E" w:rsidP="00BB500F">
      <w:pPr>
        <w:autoSpaceDE w:val="0"/>
        <w:autoSpaceDN w:val="0"/>
        <w:adjustRightInd w:val="0"/>
        <w:spacing w:after="0" w:line="240" w:lineRule="auto"/>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B500F">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B500F">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BB500F">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529" w:type="dxa"/>
          </w:tcPr>
          <w:p w:rsidR="00CF709E" w:rsidRPr="00D473BB" w:rsidRDefault="00CF709E" w:rsidP="00BB500F">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2.</w:t>
            </w:r>
          </w:p>
        </w:tc>
        <w:tc>
          <w:tcPr>
            <w:tcW w:w="5529" w:type="dxa"/>
          </w:tcPr>
          <w:p w:rsidR="00CF709E" w:rsidRPr="00D473BB" w:rsidRDefault="00CF709E" w:rsidP="00BB500F">
            <w:pPr>
              <w:autoSpaceDE w:val="0"/>
              <w:autoSpaceDN w:val="0"/>
              <w:adjustRightInd w:val="0"/>
              <w:spacing w:after="0" w:line="240" w:lineRule="auto"/>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val="restart"/>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BB500F">
            <w:pPr>
              <w:spacing w:after="0" w:line="240" w:lineRule="auto"/>
              <w:jc w:val="center"/>
              <w:rPr>
                <w:rFonts w:eastAsia="Times New Roman"/>
                <w:sz w:val="24"/>
                <w:szCs w:val="24"/>
                <w:lang w:eastAsia="ru-RU"/>
              </w:rPr>
            </w:pPr>
          </w:p>
        </w:tc>
        <w:tc>
          <w:tcPr>
            <w:tcW w:w="5529" w:type="dxa"/>
          </w:tcPr>
          <w:p w:rsidR="00CF709E" w:rsidRPr="00D473BB" w:rsidDel="007018CA" w:rsidRDefault="00CF709E" w:rsidP="00BB500F">
            <w:pPr>
              <w:autoSpaceDE w:val="0"/>
              <w:autoSpaceDN w:val="0"/>
              <w:adjustRightInd w:val="0"/>
              <w:spacing w:after="0" w:line="240" w:lineRule="auto"/>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BB500F">
            <w:pPr>
              <w:spacing w:after="0" w:line="240" w:lineRule="auto"/>
              <w:jc w:val="center"/>
              <w:rPr>
                <w:rFonts w:eastAsia="Times New Roman"/>
                <w:sz w:val="24"/>
                <w:szCs w:val="24"/>
                <w:lang w:eastAsia="ru-RU"/>
              </w:rPr>
            </w:pPr>
          </w:p>
        </w:tc>
        <w:tc>
          <w:tcPr>
            <w:tcW w:w="2131" w:type="dxa"/>
            <w:vMerge/>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3.</w:t>
            </w:r>
          </w:p>
        </w:tc>
        <w:tc>
          <w:tcPr>
            <w:tcW w:w="5529" w:type="dxa"/>
          </w:tcPr>
          <w:p w:rsidR="00CF709E" w:rsidRPr="00D473BB" w:rsidRDefault="00CF709E" w:rsidP="00BB500F">
            <w:pPr>
              <w:autoSpaceDE w:val="0"/>
              <w:autoSpaceDN w:val="0"/>
              <w:adjustRightInd w:val="0"/>
              <w:spacing w:after="0" w:line="240" w:lineRule="auto"/>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496219" w:rsidP="00BB500F">
            <w:pPr>
              <w:spacing w:after="0" w:line="240" w:lineRule="auto"/>
              <w:jc w:val="center"/>
              <w:rPr>
                <w:rFonts w:eastAsia="Times New Roman"/>
                <w:sz w:val="24"/>
                <w:szCs w:val="24"/>
                <w:lang w:eastAsia="ru-RU"/>
              </w:rPr>
            </w:pPr>
            <w:r>
              <w:rPr>
                <w:rFonts w:eastAsia="Times New Roman"/>
                <w:sz w:val="24"/>
                <w:szCs w:val="24"/>
                <w:lang w:eastAsia="ru-RU"/>
              </w:rPr>
              <w:t>4</w:t>
            </w:r>
            <w:r w:rsidR="00CF709E" w:rsidRPr="00D473BB">
              <w:rPr>
                <w:rFonts w:eastAsia="Times New Roman"/>
                <w:sz w:val="24"/>
                <w:szCs w:val="24"/>
                <w:lang w:eastAsia="ru-RU"/>
              </w:rPr>
              <w:t>.</w:t>
            </w:r>
          </w:p>
        </w:tc>
        <w:tc>
          <w:tcPr>
            <w:tcW w:w="5529" w:type="dxa"/>
          </w:tcPr>
          <w:p w:rsidR="00CF709E" w:rsidRPr="00D473BB" w:rsidRDefault="00CF709E" w:rsidP="00BB500F">
            <w:pPr>
              <w:widowControl w:val="0"/>
              <w:shd w:val="clear" w:color="auto" w:fill="FFFFFF"/>
              <w:tabs>
                <w:tab w:val="left" w:pos="993"/>
              </w:tabs>
              <w:autoSpaceDE w:val="0"/>
              <w:autoSpaceDN w:val="0"/>
              <w:adjustRightInd w:val="0"/>
              <w:spacing w:after="0" w:line="240" w:lineRule="auto"/>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BB500F">
            <w:pPr>
              <w:spacing w:after="0" w:line="240" w:lineRule="auto"/>
              <w:jc w:val="center"/>
              <w:rPr>
                <w:rFonts w:eastAsia="Times New Roman"/>
                <w:sz w:val="24"/>
                <w:szCs w:val="24"/>
                <w:lang w:eastAsia="ru-RU"/>
              </w:rPr>
            </w:pPr>
          </w:p>
          <w:p w:rsidR="00CF709E" w:rsidRPr="00D473BB" w:rsidRDefault="00CF709E" w:rsidP="00BB500F">
            <w:pPr>
              <w:spacing w:after="0" w:line="240" w:lineRule="auto"/>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BB500F">
            <w:pPr>
              <w:spacing w:after="0" w:line="240" w:lineRule="auto"/>
              <w:jc w:val="center"/>
              <w:rPr>
                <w:rFonts w:eastAsia="Times New Roman"/>
                <w:sz w:val="24"/>
                <w:szCs w:val="24"/>
                <w:lang w:eastAsia="ru-RU"/>
              </w:rPr>
            </w:pPr>
          </w:p>
        </w:tc>
      </w:tr>
    </w:tbl>
    <w:p w:rsidR="00207679" w:rsidRDefault="00207679" w:rsidP="00BB500F">
      <w:pPr>
        <w:spacing w:after="0" w:line="240" w:lineRule="auto"/>
        <w:jc w:val="center"/>
        <w:rPr>
          <w:rFonts w:eastAsia="Times New Roman"/>
          <w:color w:val="000000"/>
          <w:lang w:eastAsia="ru-RU"/>
        </w:rPr>
      </w:pPr>
    </w:p>
    <w:p w:rsidR="001419BB" w:rsidRPr="001419BB" w:rsidRDefault="001419BB" w:rsidP="00BB500F">
      <w:pPr>
        <w:spacing w:after="0" w:line="240" w:lineRule="auto"/>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BB500F">
      <w:pPr>
        <w:spacing w:after="0" w:line="240" w:lineRule="auto"/>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BB500F">
      <w:pPr>
        <w:spacing w:after="0" w:line="240" w:lineRule="auto"/>
        <w:jc w:val="both"/>
        <w:rPr>
          <w:rFonts w:eastAsia="Times New Roman"/>
          <w:color w:val="000000"/>
          <w:sz w:val="24"/>
          <w:szCs w:val="24"/>
          <w:lang w:eastAsia="ru-RU"/>
        </w:rPr>
      </w:pP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1.</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2.</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3.</w:t>
      </w:r>
    </w:p>
    <w:p w:rsidR="001419BB" w:rsidRPr="001419BB" w:rsidRDefault="001419BB" w:rsidP="00BB500F">
      <w:pPr>
        <w:spacing w:after="0" w:line="240" w:lineRule="auto"/>
        <w:jc w:val="both"/>
        <w:rPr>
          <w:rFonts w:eastAsia="Times New Roman"/>
          <w:color w:val="000000"/>
          <w:lang w:eastAsia="ru-RU"/>
        </w:rPr>
      </w:pPr>
      <w:r w:rsidRPr="001419BB">
        <w:rPr>
          <w:rFonts w:eastAsia="Times New Roman"/>
          <w:color w:val="000000"/>
          <w:lang w:eastAsia="ru-RU"/>
        </w:rPr>
        <w:t xml:space="preserve">    и т.д.</w:t>
      </w:r>
    </w:p>
    <w:p w:rsidR="001419BB" w:rsidRPr="001419BB" w:rsidRDefault="001419BB" w:rsidP="00BB500F">
      <w:pPr>
        <w:spacing w:after="0" w:line="240" w:lineRule="auto"/>
        <w:jc w:val="both"/>
        <w:rPr>
          <w:rFonts w:eastAsia="Times New Roman"/>
          <w:color w:val="000000"/>
          <w:lang w:eastAsia="ru-RU"/>
        </w:rPr>
      </w:pPr>
    </w:p>
    <w:p w:rsidR="00465E6D" w:rsidRPr="0066245D" w:rsidRDefault="00465E6D" w:rsidP="00BB500F">
      <w:pPr>
        <w:pStyle w:val="afffff4"/>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BB500F">
      <w:pPr>
        <w:pStyle w:val="afffff4"/>
        <w:jc w:val="both"/>
        <w:rPr>
          <w:i/>
          <w:lang w:eastAsia="en-US"/>
        </w:rPr>
      </w:pPr>
      <w:r>
        <w:rPr>
          <w:i/>
          <w:lang w:eastAsia="en-US"/>
        </w:rPr>
        <w:t xml:space="preserve">                                                                           </w:t>
      </w:r>
      <w:r w:rsidRPr="00577E2A">
        <w:rPr>
          <w:i/>
          <w:lang w:eastAsia="en-US"/>
        </w:rPr>
        <w:t>(подпись)</w:t>
      </w:r>
    </w:p>
    <w:p w:rsidR="00465E6D" w:rsidRPr="0066245D" w:rsidRDefault="00465E6D" w:rsidP="00BB500F">
      <w:pPr>
        <w:pStyle w:val="afffff4"/>
        <w:jc w:val="both"/>
        <w:rPr>
          <w:i/>
          <w:sz w:val="28"/>
          <w:szCs w:val="28"/>
          <w:lang w:eastAsia="en-US"/>
        </w:rPr>
      </w:pPr>
    </w:p>
    <w:p w:rsidR="00761199" w:rsidRDefault="00465E6D" w:rsidP="00BB500F">
      <w:pPr>
        <w:pStyle w:val="afffff4"/>
        <w:jc w:val="right"/>
        <w:rPr>
          <w:b/>
          <w:sz w:val="28"/>
          <w:szCs w:val="28"/>
        </w:rPr>
      </w:pPr>
      <w:r w:rsidRPr="00C301BD">
        <w:rPr>
          <w:i/>
          <w:lang w:eastAsia="en-US"/>
        </w:rPr>
        <w:t xml:space="preserve">      М.П.</w:t>
      </w:r>
      <w:r w:rsidRPr="00C301BD">
        <w:rPr>
          <w:lang w:eastAsia="en-US"/>
        </w:rPr>
        <w:tab/>
      </w:r>
    </w:p>
    <w:p w:rsidR="00D53CAC" w:rsidRDefault="00981640" w:rsidP="00D53CAC">
      <w:pPr>
        <w:pStyle w:val="afffff4"/>
        <w:jc w:val="right"/>
        <w:rPr>
          <w:b/>
          <w:sz w:val="28"/>
          <w:szCs w:val="28"/>
        </w:rPr>
      </w:pPr>
      <w:r w:rsidRPr="0066245D">
        <w:rPr>
          <w:b/>
          <w:sz w:val="28"/>
          <w:szCs w:val="28"/>
        </w:rPr>
        <w:t>Форма № 2</w:t>
      </w:r>
    </w:p>
    <w:p w:rsidR="00D53CAC" w:rsidRPr="0066245D" w:rsidRDefault="00D53CAC" w:rsidP="00BB500F">
      <w:pPr>
        <w:pStyle w:val="afffff4"/>
        <w:jc w:val="right"/>
        <w:rPr>
          <w:b/>
          <w:sz w:val="28"/>
          <w:szCs w:val="28"/>
        </w:rPr>
      </w:pPr>
    </w:p>
    <w:p w:rsidR="00981640" w:rsidRDefault="00981640" w:rsidP="00BB500F">
      <w:pPr>
        <w:pStyle w:val="afffff4"/>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BB500F">
      <w:pPr>
        <w:pStyle w:val="afffff4"/>
        <w:rPr>
          <w:sz w:val="28"/>
          <w:szCs w:val="28"/>
        </w:rPr>
      </w:pPr>
      <w:r w:rsidRPr="0022734F">
        <w:rPr>
          <w:sz w:val="28"/>
          <w:szCs w:val="28"/>
        </w:rPr>
        <w:t>На бланке организации</w:t>
      </w:r>
    </w:p>
    <w:p w:rsidR="0022734F" w:rsidRDefault="0022734F" w:rsidP="00BB500F">
      <w:pPr>
        <w:pStyle w:val="afffff4"/>
        <w:rPr>
          <w:sz w:val="28"/>
          <w:szCs w:val="28"/>
        </w:rPr>
      </w:pPr>
      <w:r w:rsidRPr="0022734F">
        <w:rPr>
          <w:sz w:val="28"/>
          <w:szCs w:val="28"/>
        </w:rPr>
        <w:t>Дата, исх. номер</w:t>
      </w:r>
    </w:p>
    <w:p w:rsidR="0022734F" w:rsidRPr="0022734F" w:rsidRDefault="0022734F" w:rsidP="00BB500F">
      <w:pPr>
        <w:pStyle w:val="afffff4"/>
        <w:jc w:val="right"/>
        <w:rPr>
          <w:sz w:val="28"/>
          <w:szCs w:val="28"/>
        </w:rPr>
      </w:pPr>
      <w:r w:rsidRPr="0022734F">
        <w:rPr>
          <w:sz w:val="28"/>
          <w:szCs w:val="28"/>
        </w:rPr>
        <w:t>Заказчику:</w:t>
      </w:r>
    </w:p>
    <w:p w:rsidR="0022734F" w:rsidRPr="0022734F" w:rsidRDefault="0022734F" w:rsidP="00BB500F">
      <w:pPr>
        <w:pStyle w:val="afffff4"/>
        <w:jc w:val="right"/>
        <w:rPr>
          <w:sz w:val="28"/>
          <w:szCs w:val="28"/>
        </w:rPr>
      </w:pPr>
      <w:r w:rsidRPr="0022734F">
        <w:rPr>
          <w:sz w:val="28"/>
          <w:szCs w:val="28"/>
        </w:rPr>
        <w:t>Некоммерческая организация</w:t>
      </w:r>
    </w:p>
    <w:p w:rsidR="0022734F" w:rsidRPr="0022734F" w:rsidRDefault="0022734F" w:rsidP="00BB500F">
      <w:pPr>
        <w:pStyle w:val="afffff4"/>
        <w:jc w:val="right"/>
        <w:rPr>
          <w:sz w:val="28"/>
          <w:szCs w:val="28"/>
        </w:rPr>
      </w:pPr>
      <w:r w:rsidRPr="0022734F">
        <w:rPr>
          <w:sz w:val="28"/>
          <w:szCs w:val="28"/>
        </w:rPr>
        <w:t xml:space="preserve"> «Фонд капитального ремонта </w:t>
      </w:r>
    </w:p>
    <w:p w:rsidR="0022734F" w:rsidRPr="0022734F" w:rsidRDefault="0022734F" w:rsidP="00BB500F">
      <w:pPr>
        <w:pStyle w:val="afffff4"/>
        <w:jc w:val="right"/>
        <w:rPr>
          <w:sz w:val="28"/>
          <w:szCs w:val="28"/>
        </w:rPr>
      </w:pPr>
      <w:r w:rsidRPr="0022734F">
        <w:rPr>
          <w:sz w:val="28"/>
          <w:szCs w:val="28"/>
        </w:rPr>
        <w:t xml:space="preserve">общего имущества в многоквартирных </w:t>
      </w:r>
    </w:p>
    <w:p w:rsidR="0022734F" w:rsidRDefault="0022734F" w:rsidP="00BB500F">
      <w:pPr>
        <w:pStyle w:val="afffff4"/>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BB500F">
      <w:pPr>
        <w:pStyle w:val="afffff4"/>
        <w:jc w:val="right"/>
        <w:rPr>
          <w:sz w:val="28"/>
          <w:szCs w:val="28"/>
        </w:rPr>
      </w:pPr>
    </w:p>
    <w:p w:rsidR="00981640" w:rsidRPr="0066245D" w:rsidRDefault="00981640" w:rsidP="00BB500F">
      <w:pPr>
        <w:pStyle w:val="afffff4"/>
        <w:jc w:val="both"/>
        <w:rPr>
          <w:sz w:val="28"/>
          <w:szCs w:val="28"/>
        </w:rPr>
      </w:pPr>
    </w:p>
    <w:p w:rsidR="00981640" w:rsidRDefault="00981640" w:rsidP="00BB500F">
      <w:pPr>
        <w:pStyle w:val="afffff4"/>
        <w:jc w:val="center"/>
        <w:rPr>
          <w:b/>
          <w:sz w:val="28"/>
          <w:szCs w:val="28"/>
        </w:rPr>
      </w:pPr>
      <w:r w:rsidRPr="0066245D">
        <w:rPr>
          <w:b/>
          <w:sz w:val="28"/>
          <w:szCs w:val="28"/>
        </w:rPr>
        <w:t>ОПИСЬ ДОКУМЕНТОВ,</w:t>
      </w:r>
    </w:p>
    <w:p w:rsidR="00F11882" w:rsidRDefault="000E6FB1" w:rsidP="00F11882">
      <w:pPr>
        <w:pStyle w:val="afffff4"/>
        <w:jc w:val="both"/>
        <w:rPr>
          <w:b/>
          <w:sz w:val="28"/>
          <w:szCs w:val="28"/>
        </w:rPr>
      </w:pPr>
      <w:r>
        <w:rPr>
          <w:sz w:val="28"/>
          <w:szCs w:val="28"/>
        </w:rPr>
        <w:t xml:space="preserve">Представляемых </w:t>
      </w:r>
      <w:r w:rsidR="004D589E" w:rsidRPr="00F627F5">
        <w:rPr>
          <w:sz w:val="28"/>
          <w:szCs w:val="28"/>
        </w:rPr>
        <w:t xml:space="preserve">для участия в комиссионном отборе подрядной организации на выполнение работ </w:t>
      </w:r>
      <w:r w:rsidR="00A4174F" w:rsidRPr="00F627F5">
        <w:rPr>
          <w:sz w:val="28"/>
          <w:szCs w:val="28"/>
        </w:rPr>
        <w:t xml:space="preserve">по лоту: </w:t>
      </w:r>
      <w:r w:rsidR="00A508F1">
        <w:rPr>
          <w:b/>
          <w:sz w:val="28"/>
          <w:szCs w:val="28"/>
        </w:rPr>
        <w:t>«Капитальный ремонт</w:t>
      </w:r>
      <w:r w:rsidR="005438D2">
        <w:rPr>
          <w:b/>
          <w:sz w:val="28"/>
          <w:szCs w:val="28"/>
        </w:rPr>
        <w:t xml:space="preserve"> крыши</w:t>
      </w:r>
      <w:r w:rsidR="00F11882" w:rsidRPr="00F11882">
        <w:rPr>
          <w:b/>
          <w:sz w:val="28"/>
          <w:szCs w:val="28"/>
        </w:rPr>
        <w:t xml:space="preserve"> и фасада многоквартирного дома, расположенного по адресу</w:t>
      </w:r>
      <w:r w:rsidR="00903835">
        <w:rPr>
          <w:b/>
          <w:sz w:val="28"/>
          <w:szCs w:val="28"/>
        </w:rPr>
        <w:t>:</w:t>
      </w:r>
      <w:r w:rsidR="00A508F1">
        <w:rPr>
          <w:b/>
          <w:sz w:val="28"/>
          <w:szCs w:val="28"/>
        </w:rPr>
        <w:t xml:space="preserve"> Мурманская область, г. Кировск</w:t>
      </w:r>
      <w:r w:rsidR="00F11882" w:rsidRPr="00F11882">
        <w:rPr>
          <w:b/>
          <w:sz w:val="28"/>
          <w:szCs w:val="28"/>
        </w:rPr>
        <w:t xml:space="preserve">, </w:t>
      </w:r>
      <w:r w:rsidR="00A508F1">
        <w:rPr>
          <w:b/>
          <w:sz w:val="28"/>
          <w:szCs w:val="28"/>
        </w:rPr>
        <w:t>ул. Кирова</w:t>
      </w:r>
      <w:r w:rsidR="00F11882" w:rsidRPr="00F11882">
        <w:rPr>
          <w:b/>
          <w:sz w:val="28"/>
          <w:szCs w:val="28"/>
        </w:rPr>
        <w:t>, д.</w:t>
      </w:r>
      <w:r w:rsidR="00A508F1">
        <w:rPr>
          <w:b/>
          <w:sz w:val="28"/>
          <w:szCs w:val="28"/>
        </w:rPr>
        <w:t>38</w:t>
      </w:r>
      <w:r w:rsidR="00F11882" w:rsidRPr="00F11882">
        <w:rPr>
          <w:b/>
          <w:sz w:val="28"/>
          <w:szCs w:val="28"/>
        </w:rPr>
        <w:t>».</w:t>
      </w:r>
    </w:p>
    <w:p w:rsidR="00981640" w:rsidRPr="0066245D" w:rsidRDefault="00981640" w:rsidP="00F11882">
      <w:pPr>
        <w:pStyle w:val="afffff4"/>
        <w:jc w:val="both"/>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BB500F">
      <w:pPr>
        <w:pStyle w:val="afffff4"/>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981640" w:rsidRPr="00F56A23" w:rsidRDefault="00981640" w:rsidP="00BB500F">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002E6A2E">
        <w:rPr>
          <w:sz w:val="28"/>
          <w:szCs w:val="28"/>
        </w:rPr>
        <w:t xml:space="preserve"> </w:t>
      </w:r>
      <w:r w:rsidR="003A3782"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w:t>
      </w:r>
      <w:r w:rsidR="00A4174F">
        <w:rPr>
          <w:sz w:val="28"/>
          <w:szCs w:val="28"/>
        </w:rPr>
        <w:t xml:space="preserve">по лоту: </w:t>
      </w:r>
      <w:r w:rsidR="00F56A23" w:rsidRPr="00F56A23">
        <w:rPr>
          <w:sz w:val="28"/>
          <w:szCs w:val="28"/>
        </w:rPr>
        <w:t>Капитальный рем</w:t>
      </w:r>
      <w:r w:rsidR="00A508F1">
        <w:rPr>
          <w:sz w:val="28"/>
          <w:szCs w:val="28"/>
        </w:rPr>
        <w:t>онт</w:t>
      </w:r>
      <w:r w:rsidR="005438D2">
        <w:rPr>
          <w:sz w:val="28"/>
          <w:szCs w:val="28"/>
        </w:rPr>
        <w:t xml:space="preserve"> крыши</w:t>
      </w:r>
      <w:r w:rsidR="00F56A23" w:rsidRPr="00F56A23">
        <w:rPr>
          <w:sz w:val="28"/>
          <w:szCs w:val="28"/>
        </w:rPr>
        <w:t xml:space="preserve"> и фасада многоквартирного дома, расположенного по адресу Мурманская облас</w:t>
      </w:r>
      <w:r w:rsidR="00A508F1">
        <w:rPr>
          <w:sz w:val="28"/>
          <w:szCs w:val="28"/>
        </w:rPr>
        <w:t>ть, г. Кировск</w:t>
      </w:r>
      <w:r w:rsidR="00F56A23" w:rsidRPr="00F56A23">
        <w:rPr>
          <w:sz w:val="28"/>
          <w:szCs w:val="28"/>
        </w:rPr>
        <w:t xml:space="preserve">, </w:t>
      </w:r>
      <w:r w:rsidR="00A508F1">
        <w:rPr>
          <w:sz w:val="28"/>
          <w:szCs w:val="28"/>
        </w:rPr>
        <w:t>ул. Кирова</w:t>
      </w:r>
      <w:r w:rsidR="00A94D58">
        <w:rPr>
          <w:sz w:val="28"/>
          <w:szCs w:val="28"/>
        </w:rPr>
        <w:t>, д.</w:t>
      </w:r>
      <w:r w:rsidR="00D330E2">
        <w:rPr>
          <w:sz w:val="28"/>
          <w:szCs w:val="28"/>
        </w:rPr>
        <w:t xml:space="preserve"> </w:t>
      </w:r>
      <w:r w:rsidR="00A508F1">
        <w:rPr>
          <w:sz w:val="28"/>
          <w:szCs w:val="28"/>
        </w:rPr>
        <w:t>38</w:t>
      </w:r>
      <w:r w:rsidR="00F56A23" w:rsidRPr="00F56A23">
        <w:rPr>
          <w:sz w:val="28"/>
          <w:szCs w:val="28"/>
        </w:rPr>
        <w:t>».</w:t>
      </w:r>
    </w:p>
    <w:tbl>
      <w:tblPr>
        <w:tblW w:w="9786" w:type="dxa"/>
        <w:tblInd w:w="108" w:type="dxa"/>
        <w:tblLayout w:type="fixed"/>
        <w:tblLook w:val="0000" w:firstRow="0" w:lastRow="0" w:firstColumn="0" w:lastColumn="0" w:noHBand="0" w:noVBand="0"/>
      </w:tblPr>
      <w:tblGrid>
        <w:gridCol w:w="709"/>
        <w:gridCol w:w="8075"/>
        <w:gridCol w:w="1002"/>
      </w:tblGrid>
      <w:tr w:rsidR="00981640" w:rsidRPr="0066245D" w:rsidTr="00F06F9E">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BB500F">
            <w:pPr>
              <w:pStyle w:val="afffff4"/>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D330E2" w:rsidRDefault="00C73476" w:rsidP="00BB500F">
            <w:pPr>
              <w:pStyle w:val="afffff4"/>
              <w:jc w:val="center"/>
              <w:rPr>
                <w:sz w:val="28"/>
                <w:szCs w:val="28"/>
              </w:rPr>
            </w:pPr>
            <w:r>
              <w:rPr>
                <w:sz w:val="28"/>
                <w:szCs w:val="28"/>
              </w:rPr>
              <w:t>1</w:t>
            </w:r>
            <w:r w:rsidR="00981640" w:rsidRPr="00D330E2">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2</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sidR="00760EB2">
              <w:rPr>
                <w:sz w:val="28"/>
                <w:szCs w:val="28"/>
              </w:rPr>
              <w:t xml:space="preserve"> </w:t>
            </w:r>
            <w:r w:rsidR="003A3782">
              <w:rPr>
                <w:sz w:val="28"/>
                <w:szCs w:val="28"/>
              </w:rPr>
              <w:t>комиссионного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4</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C73476" w:rsidP="00BB500F">
            <w:pPr>
              <w:pStyle w:val="afffff4"/>
              <w:jc w:val="center"/>
              <w:rPr>
                <w:sz w:val="28"/>
                <w:szCs w:val="28"/>
              </w:rPr>
            </w:pPr>
            <w:r>
              <w:rPr>
                <w:sz w:val="28"/>
                <w:szCs w:val="28"/>
              </w:rPr>
              <w:t>5</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161AD9" w:rsidP="00BB500F">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sidR="00E4178A">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lastRenderedPageBreak/>
              <w:t>7</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BB500F">
            <w:pPr>
              <w:pStyle w:val="afffff4"/>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7B5782" w:rsidP="00BB500F">
            <w:pPr>
              <w:pStyle w:val="afffff4"/>
              <w:jc w:val="both"/>
              <w:rPr>
                <w:sz w:val="28"/>
                <w:szCs w:val="28"/>
              </w:rPr>
            </w:pPr>
            <w:r>
              <w:rPr>
                <w:sz w:val="28"/>
                <w:szCs w:val="28"/>
              </w:rPr>
              <w:t>Заявка на участие в комиссионном отборе претендента в соответствии с Формой № 1</w:t>
            </w:r>
            <w:r w:rsidR="00C76F01">
              <w:rPr>
                <w:sz w:val="28"/>
                <w:szCs w:val="28"/>
              </w:rPr>
              <w:t xml:space="preserve">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BB500F">
            <w:pPr>
              <w:pStyle w:val="afffff4"/>
              <w:jc w:val="center"/>
              <w:rPr>
                <w:sz w:val="28"/>
                <w:szCs w:val="28"/>
              </w:rPr>
            </w:pPr>
            <w:r>
              <w:rPr>
                <w:sz w:val="28"/>
                <w:szCs w:val="28"/>
              </w:rPr>
              <w:t>9</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r w:rsidR="00981640" w:rsidRPr="0066245D" w:rsidTr="00F06F9E">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BB500F">
            <w:pPr>
              <w:pStyle w:val="afffff4"/>
              <w:jc w:val="center"/>
              <w:rPr>
                <w:b/>
                <w:sz w:val="28"/>
                <w:szCs w:val="28"/>
              </w:rPr>
            </w:pPr>
          </w:p>
          <w:p w:rsidR="00981640" w:rsidRPr="0066245D" w:rsidRDefault="00C76F01" w:rsidP="00BB500F">
            <w:pPr>
              <w:pStyle w:val="afffff4"/>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BB500F">
            <w:pPr>
              <w:pStyle w:val="afffff4"/>
              <w:jc w:val="both"/>
              <w:rPr>
                <w:sz w:val="28"/>
                <w:szCs w:val="28"/>
              </w:rPr>
            </w:pPr>
          </w:p>
        </w:tc>
      </w:tr>
    </w:tbl>
    <w:p w:rsidR="00981640" w:rsidRPr="0066245D" w:rsidRDefault="00981640" w:rsidP="00BB500F">
      <w:pPr>
        <w:pStyle w:val="afffff4"/>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BB500F">
      <w:pPr>
        <w:pStyle w:val="afffff4"/>
        <w:jc w:val="both"/>
        <w:rPr>
          <w:sz w:val="28"/>
          <w:szCs w:val="28"/>
        </w:rPr>
      </w:pPr>
    </w:p>
    <w:p w:rsidR="00981640" w:rsidRPr="0066245D" w:rsidRDefault="00981640" w:rsidP="00BB500F">
      <w:pPr>
        <w:pStyle w:val="afffff4"/>
        <w:jc w:val="both"/>
        <w:rPr>
          <w:sz w:val="28"/>
          <w:szCs w:val="28"/>
        </w:rPr>
      </w:pPr>
    </w:p>
    <w:p w:rsidR="00981640" w:rsidRPr="0066245D" w:rsidRDefault="00981640" w:rsidP="00BB500F">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BB500F">
      <w:pPr>
        <w:pStyle w:val="afffff4"/>
        <w:rPr>
          <w:i/>
        </w:rPr>
      </w:pPr>
      <w:r>
        <w:rPr>
          <w:i/>
        </w:rPr>
        <w:t xml:space="preserve">                                                                                     </w:t>
      </w:r>
      <w:r w:rsidR="00981640" w:rsidRPr="000C5129">
        <w:rPr>
          <w:i/>
        </w:rPr>
        <w:t xml:space="preserve"> (подпись)</w:t>
      </w:r>
    </w:p>
    <w:p w:rsidR="00981640" w:rsidRPr="0066245D" w:rsidRDefault="00981640" w:rsidP="00BB500F">
      <w:pPr>
        <w:pStyle w:val="afffff4"/>
        <w:rPr>
          <w:i/>
          <w:sz w:val="28"/>
          <w:szCs w:val="28"/>
        </w:rPr>
      </w:pPr>
    </w:p>
    <w:p w:rsidR="00981640" w:rsidRPr="00D82DE5" w:rsidRDefault="00981640" w:rsidP="00BB500F">
      <w:pPr>
        <w:suppressAutoHyphens/>
        <w:spacing w:after="0" w:line="240" w:lineRule="auto"/>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07679" w:rsidRDefault="00207679" w:rsidP="005146D2">
      <w:pPr>
        <w:suppressAutoHyphens/>
        <w:spacing w:after="0" w:line="240" w:lineRule="auto"/>
        <w:rPr>
          <w:rFonts w:eastAsia="Calibri"/>
          <w:b/>
          <w:lang w:eastAsia="ar-SA"/>
        </w:rPr>
      </w:pPr>
    </w:p>
    <w:p w:rsidR="00207679" w:rsidRDefault="00207679" w:rsidP="005146D2">
      <w:pPr>
        <w:suppressAutoHyphens/>
        <w:spacing w:after="0" w:line="240" w:lineRule="auto"/>
        <w:rPr>
          <w:rFonts w:eastAsia="Calibri"/>
          <w:b/>
          <w:lang w:eastAsia="ar-SA"/>
        </w:rPr>
      </w:pPr>
    </w:p>
    <w:p w:rsidR="00981640" w:rsidRPr="00783CC8" w:rsidRDefault="00981640" w:rsidP="00BB500F">
      <w:pPr>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BB500F">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BB500F">
      <w:pPr>
        <w:suppressAutoHyphens/>
        <w:spacing w:after="0" w:line="240" w:lineRule="auto"/>
        <w:jc w:val="right"/>
        <w:rPr>
          <w:rFonts w:eastAsia="Calibri"/>
          <w:lang w:eastAsia="ar-SA"/>
        </w:rPr>
      </w:pPr>
    </w:p>
    <w:p w:rsidR="00981640" w:rsidRPr="00783CC8" w:rsidRDefault="00981640" w:rsidP="00BB500F">
      <w:pPr>
        <w:suppressAutoHyphens/>
        <w:spacing w:after="0" w:line="240" w:lineRule="auto"/>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p>
          <w:p w:rsidR="00981640"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BB500F">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BB500F">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9"/>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numPr>
                <w:ilvl w:val="0"/>
                <w:numId w:val="18"/>
              </w:numPr>
              <w:suppressAutoHyphens/>
              <w:spacing w:after="0" w:line="240" w:lineRule="auto"/>
              <w:ind w:left="0" w:firstLine="0"/>
              <w:jc w:val="center"/>
              <w:rPr>
                <w:rFonts w:eastAsia="Calibri"/>
                <w:sz w:val="24"/>
                <w:szCs w:val="24"/>
                <w:lang w:eastAsia="ar-SA"/>
              </w:rPr>
            </w:pP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BB500F">
            <w:pPr>
              <w:suppressAutoHyphens/>
              <w:spacing w:after="0" w:line="240" w:lineRule="auto"/>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BB500F">
            <w:pPr>
              <w:suppressAutoHyphens/>
              <w:spacing w:after="0" w:line="240" w:lineRule="auto"/>
              <w:jc w:val="center"/>
              <w:rPr>
                <w:rFonts w:eastAsia="Calibri"/>
                <w:sz w:val="24"/>
                <w:szCs w:val="24"/>
                <w:lang w:eastAsia="ar-SA"/>
              </w:rPr>
            </w:pPr>
          </w:p>
        </w:tc>
        <w:tc>
          <w:tcPr>
            <w:tcW w:w="2340" w:type="dxa"/>
          </w:tcPr>
          <w:p w:rsidR="00981640" w:rsidRPr="00783CC8" w:rsidRDefault="00981640" w:rsidP="00BB500F">
            <w:pPr>
              <w:suppressAutoHyphens/>
              <w:spacing w:after="0" w:line="240" w:lineRule="auto"/>
              <w:jc w:val="center"/>
              <w:rPr>
                <w:rFonts w:eastAsia="Calibri"/>
                <w:sz w:val="24"/>
                <w:szCs w:val="24"/>
                <w:lang w:eastAsia="ar-SA"/>
              </w:rPr>
            </w:pPr>
          </w:p>
        </w:tc>
        <w:tc>
          <w:tcPr>
            <w:tcW w:w="1980" w:type="dxa"/>
          </w:tcPr>
          <w:p w:rsidR="00981640" w:rsidRPr="00783CC8" w:rsidRDefault="00981640" w:rsidP="00BB500F">
            <w:pPr>
              <w:suppressAutoHyphens/>
              <w:spacing w:after="0" w:line="240" w:lineRule="auto"/>
              <w:jc w:val="center"/>
              <w:rPr>
                <w:rFonts w:eastAsia="Calibri"/>
                <w:sz w:val="24"/>
                <w:szCs w:val="24"/>
                <w:lang w:eastAsia="ar-SA"/>
              </w:rPr>
            </w:pPr>
          </w:p>
        </w:tc>
        <w:tc>
          <w:tcPr>
            <w:tcW w:w="1260" w:type="dxa"/>
          </w:tcPr>
          <w:p w:rsidR="00981640" w:rsidRPr="00783CC8" w:rsidRDefault="00981640" w:rsidP="00BB500F">
            <w:pPr>
              <w:suppressAutoHyphens/>
              <w:spacing w:after="0" w:line="240" w:lineRule="auto"/>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BB500F">
            <w:pPr>
              <w:suppressAutoHyphens/>
              <w:spacing w:after="0" w:line="240" w:lineRule="auto"/>
              <w:jc w:val="center"/>
              <w:rPr>
                <w:rFonts w:eastAsia="Calibri"/>
                <w:b/>
                <w:sz w:val="24"/>
                <w:szCs w:val="24"/>
                <w:lang w:eastAsia="ar-SA"/>
              </w:rPr>
            </w:pPr>
            <w:r w:rsidRPr="00783CC8">
              <w:rPr>
                <w:rFonts w:eastAsia="Calibri"/>
                <w:b/>
                <w:sz w:val="24"/>
                <w:szCs w:val="24"/>
                <w:lang w:eastAsia="ar-SA"/>
              </w:rPr>
              <w:t>ИТОГО за 201</w:t>
            </w:r>
            <w:r w:rsidR="005B44FB">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BB500F">
            <w:pPr>
              <w:suppressAutoHyphens/>
              <w:spacing w:after="0" w:line="240" w:lineRule="auto"/>
              <w:jc w:val="center"/>
              <w:rPr>
                <w:rFonts w:eastAsia="Calibri"/>
                <w:b/>
                <w:sz w:val="24"/>
                <w:szCs w:val="24"/>
                <w:lang w:eastAsia="ar-SA"/>
              </w:rPr>
            </w:pPr>
          </w:p>
        </w:tc>
      </w:tr>
    </w:tbl>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Default="00981640" w:rsidP="00BB500F">
      <w:pPr>
        <w:suppressAutoHyphens/>
        <w:spacing w:after="0" w:line="240" w:lineRule="auto"/>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BB500F">
      <w:pPr>
        <w:suppressAutoHyphens/>
        <w:spacing w:after="0" w:line="240" w:lineRule="auto"/>
        <w:jc w:val="both"/>
        <w:rPr>
          <w:rFonts w:eastAsia="Calibri"/>
          <w:vertAlign w:val="superscript"/>
          <w:lang w:eastAsia="ar-SA"/>
        </w:rPr>
      </w:pPr>
    </w:p>
    <w:p w:rsidR="00981640" w:rsidRPr="00783CC8" w:rsidRDefault="00981640" w:rsidP="00BB500F">
      <w:pPr>
        <w:tabs>
          <w:tab w:val="left" w:pos="2715"/>
        </w:tabs>
        <w:suppressAutoHyphens/>
        <w:spacing w:after="0" w:line="240" w:lineRule="auto"/>
        <w:jc w:val="right"/>
        <w:rPr>
          <w:rFonts w:eastAsia="Calibri"/>
          <w:b/>
          <w:lang w:eastAsia="ar-SA"/>
        </w:rPr>
      </w:pPr>
      <w:r w:rsidRPr="00783CC8">
        <w:rPr>
          <w:rFonts w:eastAsia="Calibri"/>
          <w:b/>
          <w:lang w:eastAsia="ar-SA"/>
        </w:rPr>
        <w:t xml:space="preserve">Форма № </w:t>
      </w:r>
      <w:r>
        <w:rPr>
          <w:rFonts w:eastAsia="Calibri"/>
          <w:b/>
          <w:lang w:eastAsia="ar-SA"/>
        </w:rPr>
        <w:t>4</w:t>
      </w:r>
      <w:r>
        <w:rPr>
          <w:rFonts w:eastAsia="Calibri"/>
          <w:b/>
          <w:lang w:eastAsia="ar-SA"/>
        </w:rPr>
        <w:tab/>
      </w:r>
    </w:p>
    <w:p w:rsidR="00981640" w:rsidRPr="00783CC8" w:rsidRDefault="00AD256B" w:rsidP="00BB500F">
      <w:pPr>
        <w:suppressAutoHyphens/>
        <w:spacing w:after="0" w:line="240" w:lineRule="auto"/>
        <w:jc w:val="right"/>
        <w:rPr>
          <w:rFonts w:eastAsia="Calibri"/>
          <w:lang w:eastAsia="ar-SA"/>
        </w:rPr>
      </w:pPr>
      <w:r w:rsidRPr="0066245D">
        <w:t xml:space="preserve">к </w:t>
      </w:r>
      <w:r w:rsidRPr="007712B2">
        <w:t>инструкции участникам</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На бланке организации</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Дата, исх. номер</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Заказчику:</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Некоммерческая организация</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BB500F">
      <w:pPr>
        <w:suppressAutoHyphens/>
        <w:spacing w:after="0" w:line="240" w:lineRule="auto"/>
        <w:jc w:val="right"/>
        <w:rPr>
          <w:rFonts w:eastAsia="Calibri"/>
          <w:lang w:eastAsia="ar-SA"/>
        </w:rPr>
      </w:pPr>
      <w:r w:rsidRPr="00783CC8">
        <w:rPr>
          <w:rFonts w:eastAsia="Calibri"/>
          <w:lang w:eastAsia="ar-SA"/>
        </w:rPr>
        <w:t xml:space="preserve">общего имущества в многоквартирных </w:t>
      </w:r>
    </w:p>
    <w:p w:rsidR="00981640" w:rsidRPr="009C400A" w:rsidRDefault="00981640" w:rsidP="009C400A">
      <w:pPr>
        <w:suppressAutoHyphens/>
        <w:spacing w:after="0" w:line="240" w:lineRule="auto"/>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w:t>
      </w:r>
      <w:r w:rsidR="009C400A">
        <w:rPr>
          <w:rFonts w:eastAsia="Calibri"/>
          <w:lang w:eastAsia="ar-SA"/>
        </w:rPr>
        <w:t>домах в Мурманской области»</w:t>
      </w:r>
    </w:p>
    <w:p w:rsidR="00981640" w:rsidRPr="00783CC8" w:rsidRDefault="00981640" w:rsidP="00BB500F">
      <w:pPr>
        <w:suppressAutoHyphens/>
        <w:spacing w:after="0" w:line="240" w:lineRule="auto"/>
        <w:jc w:val="both"/>
        <w:rPr>
          <w:rFonts w:eastAsia="Calibri"/>
          <w:b/>
          <w:u w:val="single"/>
          <w:lang w:eastAsia="ar-SA"/>
        </w:rPr>
      </w:pPr>
    </w:p>
    <w:p w:rsidR="00981640" w:rsidRPr="00783CC8" w:rsidRDefault="00981640" w:rsidP="00BB500F">
      <w:pPr>
        <w:suppressAutoHyphens/>
        <w:spacing w:after="0" w:line="240" w:lineRule="auto"/>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numPr>
                <w:ilvl w:val="0"/>
                <w:numId w:val="22"/>
              </w:numPr>
              <w:suppressAutoHyphens/>
              <w:spacing w:after="0" w:line="240" w:lineRule="auto"/>
              <w:ind w:left="0" w:firstLine="0"/>
              <w:jc w:val="both"/>
              <w:rPr>
                <w:rFonts w:eastAsia="Calibri"/>
                <w:sz w:val="24"/>
                <w:szCs w:val="24"/>
                <w:lang w:eastAsia="ar-SA"/>
              </w:rPr>
            </w:pP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BB500F">
            <w:pPr>
              <w:suppressAutoHyphens/>
              <w:spacing w:after="0" w:line="240" w:lineRule="auto"/>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BB500F">
            <w:pPr>
              <w:suppressAutoHyphens/>
              <w:spacing w:after="0" w:line="240" w:lineRule="auto"/>
              <w:jc w:val="both"/>
              <w:rPr>
                <w:rFonts w:eastAsia="Calibri"/>
                <w:sz w:val="24"/>
                <w:szCs w:val="24"/>
                <w:lang w:eastAsia="ar-SA"/>
              </w:rPr>
            </w:pPr>
          </w:p>
        </w:tc>
        <w:tc>
          <w:tcPr>
            <w:tcW w:w="1470" w:type="dxa"/>
          </w:tcPr>
          <w:p w:rsidR="00981640" w:rsidRPr="00D82DE5" w:rsidRDefault="00981640" w:rsidP="00BB500F">
            <w:pPr>
              <w:suppressAutoHyphens/>
              <w:spacing w:after="0" w:line="240" w:lineRule="auto"/>
              <w:jc w:val="both"/>
              <w:rPr>
                <w:rFonts w:eastAsia="Calibri"/>
                <w:sz w:val="24"/>
                <w:szCs w:val="24"/>
                <w:lang w:eastAsia="ar-SA"/>
              </w:rPr>
            </w:pPr>
          </w:p>
        </w:tc>
        <w:tc>
          <w:tcPr>
            <w:tcW w:w="1904" w:type="dxa"/>
          </w:tcPr>
          <w:p w:rsidR="00981640" w:rsidRPr="00D82DE5" w:rsidRDefault="00981640" w:rsidP="00BB500F">
            <w:pPr>
              <w:suppressAutoHyphens/>
              <w:spacing w:after="0" w:line="240" w:lineRule="auto"/>
              <w:jc w:val="both"/>
              <w:rPr>
                <w:rFonts w:eastAsia="Calibri"/>
                <w:sz w:val="24"/>
                <w:szCs w:val="24"/>
                <w:lang w:eastAsia="ar-SA"/>
              </w:rPr>
            </w:pPr>
          </w:p>
        </w:tc>
        <w:tc>
          <w:tcPr>
            <w:tcW w:w="1500" w:type="dxa"/>
          </w:tcPr>
          <w:p w:rsidR="00981640" w:rsidRPr="00D82DE5" w:rsidRDefault="00981640" w:rsidP="00BB500F">
            <w:pPr>
              <w:suppressAutoHyphens/>
              <w:spacing w:after="0" w:line="240" w:lineRule="auto"/>
              <w:jc w:val="both"/>
              <w:rPr>
                <w:rFonts w:eastAsia="Calibri"/>
                <w:sz w:val="24"/>
                <w:szCs w:val="24"/>
                <w:lang w:eastAsia="ar-SA"/>
              </w:rPr>
            </w:pPr>
          </w:p>
        </w:tc>
        <w:tc>
          <w:tcPr>
            <w:tcW w:w="1400" w:type="dxa"/>
          </w:tcPr>
          <w:p w:rsidR="00981640" w:rsidRPr="00D82DE5" w:rsidRDefault="00981640" w:rsidP="00BB500F">
            <w:pPr>
              <w:suppressAutoHyphens/>
              <w:spacing w:after="0" w:line="240" w:lineRule="auto"/>
              <w:jc w:val="both"/>
              <w:rPr>
                <w:rFonts w:eastAsia="Calibri"/>
                <w:sz w:val="24"/>
                <w:szCs w:val="24"/>
                <w:lang w:eastAsia="ar-SA"/>
              </w:rPr>
            </w:pPr>
          </w:p>
        </w:tc>
        <w:tc>
          <w:tcPr>
            <w:tcW w:w="914" w:type="dxa"/>
          </w:tcPr>
          <w:p w:rsidR="00981640" w:rsidRPr="00D82DE5" w:rsidRDefault="00981640" w:rsidP="00BB500F">
            <w:pPr>
              <w:suppressAutoHyphens/>
              <w:spacing w:after="0" w:line="240" w:lineRule="auto"/>
              <w:jc w:val="both"/>
              <w:rPr>
                <w:rFonts w:eastAsia="Calibri"/>
                <w:sz w:val="24"/>
                <w:szCs w:val="24"/>
                <w:lang w:eastAsia="ar-SA"/>
              </w:rPr>
            </w:pPr>
          </w:p>
        </w:tc>
      </w:tr>
    </w:tbl>
    <w:p w:rsidR="00981640" w:rsidRPr="00D82DE5" w:rsidRDefault="00981640" w:rsidP="00BB500F">
      <w:pPr>
        <w:suppressAutoHyphens/>
        <w:spacing w:after="0" w:line="240" w:lineRule="auto"/>
        <w:jc w:val="both"/>
        <w:rPr>
          <w:rFonts w:eastAsia="Calibri"/>
          <w:sz w:val="24"/>
          <w:szCs w:val="24"/>
          <w:lang w:eastAsia="ar-SA"/>
        </w:rPr>
      </w:pP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BB500F">
      <w:pPr>
        <w:suppressAutoHyphens/>
        <w:spacing w:after="0" w:line="240" w:lineRule="auto"/>
        <w:jc w:val="both"/>
        <w:rPr>
          <w:rFonts w:eastAsia="Calibri"/>
          <w:lang w:eastAsia="ar-SA"/>
        </w:rPr>
      </w:pPr>
      <w:r w:rsidRPr="00783CC8">
        <w:rPr>
          <w:rFonts w:eastAsia="Calibri"/>
          <w:lang w:eastAsia="ar-SA"/>
        </w:rPr>
        <w:t>____________________________________</w:t>
      </w:r>
    </w:p>
    <w:p w:rsidR="00981640" w:rsidRPr="00783CC8" w:rsidRDefault="00147B43" w:rsidP="00BB500F">
      <w:pPr>
        <w:suppressAutoHyphens/>
        <w:spacing w:after="0" w:line="240" w:lineRule="auto"/>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p w:rsidR="00D6653F"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r w:rsidRPr="004E0103">
        <w:rPr>
          <w:rFonts w:eastAsia="Times New Roman"/>
          <w:lang w:eastAsia="ru-RU"/>
        </w:rPr>
        <w:lastRenderedPageBreak/>
        <w:t>Проект договора</w:t>
      </w:r>
    </w:p>
    <w:p w:rsidR="00D6653F" w:rsidRPr="004E0103" w:rsidRDefault="00D6653F" w:rsidP="00D6653F">
      <w:pPr>
        <w:overflowPunct w:val="0"/>
        <w:autoSpaceDE w:val="0"/>
        <w:autoSpaceDN w:val="0"/>
        <w:adjustRightInd w:val="0"/>
        <w:spacing w:after="0" w:line="240" w:lineRule="auto"/>
        <w:ind w:firstLine="709"/>
        <w:jc w:val="right"/>
        <w:textAlignment w:val="baseline"/>
        <w:rPr>
          <w:rFonts w:eastAsia="Times New Roman"/>
          <w:lang w:eastAsia="ru-RU"/>
        </w:rPr>
      </w:pPr>
    </w:p>
    <w:p w:rsidR="00D6653F" w:rsidRPr="00694718" w:rsidRDefault="00D6653F" w:rsidP="00D6653F">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D6653F" w:rsidRDefault="00D6653F" w:rsidP="00D6653F">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w:t>
      </w:r>
      <w:r>
        <w:rPr>
          <w:rFonts w:eastAsia="Times New Roman"/>
          <w:b/>
          <w:lang w:eastAsia="ru-RU"/>
        </w:rPr>
        <w:t>к</w:t>
      </w:r>
      <w:r w:rsidRPr="00F65A17">
        <w:rPr>
          <w:rFonts w:eastAsia="Times New Roman"/>
          <w:b/>
          <w:lang w:eastAsia="ru-RU"/>
        </w:rPr>
        <w:t>апитальн</w:t>
      </w:r>
      <w:r>
        <w:rPr>
          <w:rFonts w:eastAsia="Times New Roman"/>
          <w:b/>
          <w:lang w:eastAsia="ru-RU"/>
        </w:rPr>
        <w:t>ому ремонту многоквартирного дома</w:t>
      </w:r>
      <w:r w:rsidRPr="00057988">
        <w:rPr>
          <w:rFonts w:eastAsia="Times New Roman"/>
          <w:b/>
          <w:lang w:eastAsia="ru-RU"/>
        </w:rPr>
        <w:t>, расположенного по адресу</w:t>
      </w:r>
      <w:r>
        <w:rPr>
          <w:rFonts w:eastAsia="Times New Roman"/>
          <w:b/>
          <w:lang w:eastAsia="ru-RU"/>
        </w:rPr>
        <w:t>:</w:t>
      </w:r>
      <w:r w:rsidRPr="00057988">
        <w:rPr>
          <w:rFonts w:eastAsia="Times New Roman"/>
          <w:b/>
          <w:lang w:eastAsia="ru-RU"/>
        </w:rPr>
        <w:t xml:space="preserve"> </w:t>
      </w:r>
      <w:r>
        <w:rPr>
          <w:rFonts w:eastAsia="Times New Roman"/>
          <w:b/>
          <w:lang w:eastAsia="ru-RU"/>
        </w:rPr>
        <w:t>__________________</w:t>
      </w:r>
    </w:p>
    <w:p w:rsidR="00D6653F" w:rsidRDefault="00D6653F" w:rsidP="00D6653F">
      <w:pPr>
        <w:spacing w:after="0" w:line="240" w:lineRule="auto"/>
        <w:ind w:firstLine="709"/>
        <w:jc w:val="center"/>
        <w:rPr>
          <w:rFonts w:eastAsia="Times New Roman"/>
          <w:lang w:eastAsia="ru-RU"/>
        </w:rPr>
      </w:pPr>
    </w:p>
    <w:p w:rsidR="00D6653F" w:rsidRPr="00164FEF" w:rsidRDefault="00D6653F" w:rsidP="00D6653F">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D6653F" w:rsidRPr="00164FEF" w:rsidRDefault="00D6653F" w:rsidP="00D6653F">
      <w:pPr>
        <w:spacing w:after="0" w:line="240" w:lineRule="auto"/>
        <w:contextualSpacing/>
        <w:jc w:val="center"/>
        <w:rPr>
          <w:rFonts w:eastAsia="Times New Roman"/>
          <w:lang w:eastAsia="ru-RU"/>
        </w:rPr>
      </w:pPr>
    </w:p>
    <w:p w:rsidR="00D6653F" w:rsidRPr="00A10D73" w:rsidRDefault="00D6653F" w:rsidP="00D6653F">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D6653F" w:rsidRPr="00164FEF" w:rsidRDefault="00D6653F" w:rsidP="00D6653F">
      <w:pPr>
        <w:spacing w:after="0" w:line="240" w:lineRule="auto"/>
        <w:contextualSpacing/>
        <w:jc w:val="both"/>
        <w:rPr>
          <w:rFonts w:eastAsia="Times New Roman"/>
          <w:b/>
          <w:lang w:eastAsia="ru-RU"/>
        </w:rPr>
      </w:pPr>
    </w:p>
    <w:p w:rsidR="00D6653F" w:rsidRPr="00164FEF" w:rsidRDefault="00D6653F" w:rsidP="00D6653F">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D6653F" w:rsidRPr="00350E60" w:rsidRDefault="00D6653F" w:rsidP="00D6653F">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D6653F" w:rsidRPr="00F908CF" w:rsidRDefault="00D6653F" w:rsidP="00D6653F">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D6653F" w:rsidRPr="00350E60" w:rsidRDefault="00D6653F" w:rsidP="00D6653F">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______________ (_____________) рублей 00 копеек, в том числе НДС _____________________(_____________).</w:t>
      </w:r>
    </w:p>
    <w:p w:rsidR="00D6653F" w:rsidRPr="00F908CF" w:rsidRDefault="00D6653F" w:rsidP="00D6653F">
      <w:pPr>
        <w:pStyle w:val="afffff3"/>
        <w:widowControl w:val="0"/>
        <w:autoSpaceDE w:val="0"/>
        <w:autoSpaceDN w:val="0"/>
        <w:adjustRightInd w:val="0"/>
        <w:ind w:left="709"/>
        <w:contextualSpacing/>
        <w:jc w:val="both"/>
        <w:rPr>
          <w:rFonts w:eastAsia="Times New Roman"/>
          <w:bCs/>
          <w:sz w:val="28"/>
          <w:szCs w:val="28"/>
          <w:lang w:eastAsia="ru-RU"/>
        </w:rPr>
      </w:pPr>
      <w:r>
        <w:rPr>
          <w:rFonts w:eastAsia="Times New Roman"/>
          <w:bCs/>
          <w:sz w:val="28"/>
          <w:szCs w:val="28"/>
          <w:lang w:eastAsia="ru-RU"/>
        </w:rPr>
        <w:t>1.3.</w:t>
      </w:r>
      <w:r w:rsidRPr="00F908CF">
        <w:rPr>
          <w:rFonts w:eastAsia="Times New Roman"/>
          <w:bCs/>
          <w:sz w:val="28"/>
          <w:szCs w:val="28"/>
          <w:lang w:eastAsia="ru-RU"/>
        </w:rPr>
        <w:t xml:space="preserve"> Указанная в пункте 1.2 стоимость работ увеличению не подлежит.</w:t>
      </w:r>
    </w:p>
    <w:p w:rsidR="00D6653F" w:rsidRPr="00F908CF" w:rsidRDefault="00D6653F" w:rsidP="00D6653F">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D6653F" w:rsidRPr="00694718" w:rsidRDefault="00D6653F" w:rsidP="00D6653F">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D6653F" w:rsidRPr="001F0B0F" w:rsidRDefault="00D6653F" w:rsidP="00D6653F">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D6653F" w:rsidRPr="00E75E46" w:rsidRDefault="00D6653F" w:rsidP="00D6653F">
      <w:pPr>
        <w:spacing w:after="0" w:line="240" w:lineRule="auto"/>
        <w:jc w:val="both"/>
        <w:rPr>
          <w:rFonts w:eastAsia="Times New Roman"/>
          <w:bCs/>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A74D23">
        <w:rPr>
          <w:rFonts w:eastAsia="Times New Roman"/>
          <w:bCs/>
          <w:lang w:eastAsia="ru-RU"/>
        </w:rPr>
        <w:t>Основанием для заключения настоящего Договора явля</w:t>
      </w:r>
      <w:r w:rsidR="00B77885">
        <w:rPr>
          <w:rFonts w:eastAsia="Times New Roman"/>
          <w:bCs/>
          <w:lang w:eastAsia="ru-RU"/>
        </w:rPr>
        <w:t>ю</w:t>
      </w:r>
      <w:r w:rsidRPr="00A74D23">
        <w:rPr>
          <w:rFonts w:eastAsia="Times New Roman"/>
          <w:bCs/>
          <w:lang w:eastAsia="ru-RU"/>
        </w:rPr>
        <w:t>тся</w:t>
      </w:r>
      <w:r w:rsidR="00B77885" w:rsidRPr="00B77885">
        <w:rPr>
          <w:rFonts w:eastAsia="Times New Roman"/>
          <w:bCs/>
          <w:lang w:eastAsia="ru-RU"/>
        </w:rPr>
        <w:t xml:space="preserve"> результаты Комиссионного отбора</w:t>
      </w:r>
      <w:r w:rsidR="00B77885">
        <w:rPr>
          <w:rFonts w:eastAsia="Times New Roman"/>
          <w:bCs/>
          <w:lang w:eastAsia="ru-RU"/>
        </w:rPr>
        <w:t>,</w:t>
      </w:r>
      <w:r>
        <w:rPr>
          <w:rFonts w:eastAsia="Times New Roman"/>
          <w:bCs/>
          <w:lang w:eastAsia="ru-RU"/>
        </w:rPr>
        <w:t xml:space="preserve"> постановление Правительства Мурманской области от ___________________.</w:t>
      </w:r>
    </w:p>
    <w:p w:rsidR="00D6653F" w:rsidRPr="00694718" w:rsidRDefault="00D6653F" w:rsidP="00D6653F">
      <w:pPr>
        <w:spacing w:after="0" w:line="240" w:lineRule="auto"/>
        <w:jc w:val="both"/>
        <w:rPr>
          <w:rFonts w:eastAsia="Times New Roman"/>
          <w:b/>
          <w:lang w:eastAsia="ru-RU"/>
        </w:rPr>
      </w:pP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D6653F" w:rsidRPr="00694718" w:rsidRDefault="00D6653F" w:rsidP="00D6653F">
      <w:pPr>
        <w:ind w:firstLine="851"/>
        <w:jc w:val="both"/>
        <w:rPr>
          <w:rFonts w:eastAsia="Times New Roman"/>
          <w:lang w:eastAsia="ru-RU"/>
        </w:rPr>
      </w:pPr>
      <w:r w:rsidRPr="00694718">
        <w:rPr>
          <w:rFonts w:eastAsia="Times New Roman"/>
          <w:lang w:eastAsia="ru-RU"/>
        </w:rPr>
        <w:lastRenderedPageBreak/>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D6653F" w:rsidRPr="001C607E" w:rsidRDefault="00D6653F" w:rsidP="00D6653F">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D6653F" w:rsidRDefault="00D6653F" w:rsidP="00D6653F">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F25DCD">
        <w:rPr>
          <w:rFonts w:eastAsia="Times New Roman"/>
          <w:lang w:eastAsia="ru-RU"/>
        </w:rPr>
        <w:t>Оплата</w:t>
      </w:r>
      <w:r w:rsidRPr="005A12A2">
        <w:rPr>
          <w:rFonts w:eastAsia="Times New Roman"/>
          <w:lang w:eastAsia="ru-RU"/>
        </w:rPr>
        <w:t xml:space="preserve"> по Договору осуществляется по окончании работ</w:t>
      </w:r>
      <w:r w:rsidRPr="005A12A2">
        <w:t xml:space="preserve">, основанием которой </w:t>
      </w:r>
      <w:r w:rsidRPr="009D765A">
        <w:t>являются, акты о приемке выполненных работ, справки</w:t>
      </w:r>
      <w:r w:rsidRPr="005A12A2">
        <w:t xml:space="preserve">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D6653F" w:rsidRPr="00A16150" w:rsidRDefault="00D6653F" w:rsidP="00D6653F">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D6653F" w:rsidRDefault="00D6653F" w:rsidP="00D6653F">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9D765A">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_______ 2016 года.</w:t>
      </w:r>
    </w:p>
    <w:p w:rsidR="00D6653F" w:rsidRPr="001C607E" w:rsidRDefault="00D6653F" w:rsidP="00D6653F">
      <w:pPr>
        <w:widowControl w:val="0"/>
        <w:suppressAutoHyphens/>
        <w:autoSpaceDE w:val="0"/>
        <w:autoSpaceDN w:val="0"/>
        <w:adjustRightInd w:val="0"/>
        <w:spacing w:after="0" w:line="240" w:lineRule="auto"/>
        <w:ind w:firstLine="567"/>
        <w:jc w:val="both"/>
        <w:rPr>
          <w:rFonts w:eastAsia="Calibri"/>
          <w:lang w:eastAsia="ar-SA"/>
        </w:rPr>
      </w:pPr>
    </w:p>
    <w:p w:rsidR="00D6653F" w:rsidRPr="001C607E" w:rsidRDefault="00D6653F" w:rsidP="00D6653F">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D6653F" w:rsidRPr="008A7B7F" w:rsidRDefault="00D6653F" w:rsidP="00D6653F">
      <w:pPr>
        <w:spacing w:after="0" w:line="240" w:lineRule="auto"/>
        <w:ind w:firstLine="709"/>
        <w:jc w:val="both"/>
      </w:pPr>
      <w:r w:rsidRPr="00F90D22">
        <w:t>4.1.</w:t>
      </w:r>
      <w:r w:rsidRPr="00F90D22">
        <w:tab/>
        <w:t xml:space="preserve">Срок начала работ: </w:t>
      </w:r>
      <w:r>
        <w:t>__________ 2016</w:t>
      </w:r>
      <w:r w:rsidRPr="00F90D22">
        <w:t xml:space="preserve"> года.</w:t>
      </w:r>
    </w:p>
    <w:p w:rsidR="002D36C8" w:rsidRDefault="00D6653F" w:rsidP="00D6653F">
      <w:pPr>
        <w:spacing w:after="0" w:line="240" w:lineRule="auto"/>
        <w:ind w:firstLine="709"/>
        <w:jc w:val="both"/>
      </w:pPr>
      <w:r>
        <w:t>4.2.</w:t>
      </w:r>
      <w:r>
        <w:tab/>
        <w:t xml:space="preserve">Срок окончания работ: ________ 2016 года, согласно календарного </w:t>
      </w:r>
      <w:r w:rsidRPr="002D36C8">
        <w:t>графика выполнения работ (Приложение 2 к Договору).</w:t>
      </w:r>
    </w:p>
    <w:p w:rsidR="00822783" w:rsidRDefault="00822783" w:rsidP="00822783">
      <w:pPr>
        <w:spacing w:after="0" w:line="240" w:lineRule="auto"/>
        <w:ind w:firstLine="709"/>
        <w:jc w:val="both"/>
      </w:pPr>
      <w:r w:rsidRPr="002D36C8">
        <w:t>4.</w:t>
      </w:r>
      <w:r w:rsidR="002D36C8">
        <w:t>3</w:t>
      </w:r>
      <w:r w:rsidRPr="002D36C8">
        <w:t>.</w:t>
      </w:r>
      <w:r w:rsidRPr="002D36C8">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w:t>
      </w:r>
      <w:r w:rsidR="002D36C8">
        <w:t>3</w:t>
      </w:r>
      <w:r w:rsidRPr="002D36C8">
        <w:t xml:space="preserve"> договора.</w:t>
      </w:r>
    </w:p>
    <w:p w:rsidR="00822783" w:rsidRDefault="00822783" w:rsidP="00D6653F">
      <w:pPr>
        <w:spacing w:after="0" w:line="240" w:lineRule="auto"/>
        <w:ind w:firstLine="709"/>
        <w:jc w:val="both"/>
      </w:pPr>
    </w:p>
    <w:p w:rsidR="00D6653F" w:rsidRPr="0066245D" w:rsidRDefault="00D6653F" w:rsidP="00D6653F">
      <w:pPr>
        <w:spacing w:after="0" w:line="240" w:lineRule="auto"/>
        <w:ind w:firstLine="709"/>
        <w:jc w:val="both"/>
        <w:rPr>
          <w:rFonts w:eastAsia="Times New Roman"/>
          <w:color w:val="000000"/>
          <w:lang w:eastAsia="ru-RU"/>
        </w:rPr>
      </w:pPr>
    </w:p>
    <w:p w:rsidR="00D6653F" w:rsidRPr="009C400A" w:rsidRDefault="00D6653F" w:rsidP="009C400A">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89492A">
        <w:rPr>
          <w:bCs/>
        </w:rPr>
        <w:t>5.1.</w:t>
      </w:r>
      <w:r w:rsidRPr="0089492A">
        <w:rPr>
          <w:bCs/>
        </w:rPr>
        <w:tab/>
        <w:t xml:space="preserve">При выполнении настоящего Договора Заказчик обязан: </w:t>
      </w:r>
    </w:p>
    <w:p w:rsidR="00D6653F" w:rsidRPr="0089492A" w:rsidRDefault="009C400A" w:rsidP="009C400A">
      <w:pPr>
        <w:widowControl w:val="0"/>
        <w:tabs>
          <w:tab w:val="left" w:pos="0"/>
          <w:tab w:val="left" w:pos="851"/>
        </w:tabs>
        <w:autoSpaceDE w:val="0"/>
        <w:autoSpaceDN w:val="0"/>
        <w:adjustRightInd w:val="0"/>
        <w:spacing w:after="0" w:line="240" w:lineRule="auto"/>
        <w:ind w:firstLine="709"/>
        <w:jc w:val="both"/>
        <w:rPr>
          <w:bCs/>
        </w:rPr>
      </w:pPr>
      <w:r>
        <w:rPr>
          <w:bCs/>
        </w:rPr>
        <w:t>5.1.1.</w:t>
      </w:r>
      <w:r w:rsidR="00D6653F" w:rsidRPr="0089492A">
        <w:rPr>
          <w:bCs/>
        </w:rPr>
        <w:t>Обеспечить организацию строительного надзора в течение всего периода производства работ.</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89492A">
        <w:rPr>
          <w:bCs/>
        </w:rPr>
        <w:t xml:space="preserve">5.1.3.Рассматривать и </w:t>
      </w:r>
      <w:r w:rsidRPr="009D765A">
        <w:rPr>
          <w:bCs/>
        </w:rPr>
        <w:t>подписывать акты о приемке выполненных работ, акты по форме КС-2 и справки по форме КС</w:t>
      </w:r>
      <w:r w:rsidRPr="0089492A">
        <w:rPr>
          <w:bCs/>
        </w:rPr>
        <w:t>-3.</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5.1.4. </w:t>
      </w:r>
      <w:r w:rsidRPr="0089492A">
        <w:rPr>
          <w:bCs/>
        </w:rPr>
        <w:t>Передать Подрядчику по акту объект для производства работ.</w:t>
      </w:r>
    </w:p>
    <w:p w:rsidR="00D6653F" w:rsidRDefault="00D6653F" w:rsidP="009C400A">
      <w:pPr>
        <w:widowControl w:val="0"/>
        <w:tabs>
          <w:tab w:val="left" w:pos="0"/>
          <w:tab w:val="left" w:pos="851"/>
        </w:tabs>
        <w:autoSpaceDE w:val="0"/>
        <w:autoSpaceDN w:val="0"/>
        <w:adjustRightInd w:val="0"/>
        <w:spacing w:after="0" w:line="240" w:lineRule="auto"/>
        <w:ind w:firstLine="709"/>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D6653F" w:rsidRPr="0089492A" w:rsidRDefault="00D6653F" w:rsidP="009C400A">
      <w:pPr>
        <w:widowControl w:val="0"/>
        <w:tabs>
          <w:tab w:val="left" w:pos="0"/>
          <w:tab w:val="left" w:pos="851"/>
        </w:tabs>
        <w:autoSpaceDE w:val="0"/>
        <w:autoSpaceDN w:val="0"/>
        <w:adjustRightInd w:val="0"/>
        <w:spacing w:after="0" w:line="240" w:lineRule="auto"/>
        <w:ind w:firstLine="709"/>
        <w:jc w:val="both"/>
        <w:rPr>
          <w:bCs/>
        </w:rPr>
      </w:pPr>
      <w:r w:rsidRPr="00F25DCD">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D6653F" w:rsidRDefault="00D6653F" w:rsidP="00D6653F">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 xml:space="preserve">Заказчик имеет другие права и обязанности, предусмотренные законодательством Российской Федерации, иными правовыми актами и </w:t>
      </w:r>
      <w:r w:rsidRPr="0089492A">
        <w:rPr>
          <w:bCs/>
        </w:rPr>
        <w:lastRenderedPageBreak/>
        <w:t>настоящим Договором.</w:t>
      </w:r>
    </w:p>
    <w:p w:rsidR="00D6653F" w:rsidRPr="001C607E" w:rsidRDefault="00D6653F" w:rsidP="00D6653F">
      <w:pPr>
        <w:widowControl w:val="0"/>
        <w:tabs>
          <w:tab w:val="left" w:pos="0"/>
          <w:tab w:val="left" w:pos="851"/>
        </w:tabs>
        <w:autoSpaceDE w:val="0"/>
        <w:autoSpaceDN w:val="0"/>
        <w:adjustRightInd w:val="0"/>
        <w:spacing w:after="0" w:line="240" w:lineRule="auto"/>
        <w:jc w:val="both"/>
        <w:rPr>
          <w:bCs/>
        </w:rPr>
      </w:pPr>
    </w:p>
    <w:p w:rsidR="00D6653F" w:rsidRPr="001C607E" w:rsidRDefault="00D6653F" w:rsidP="00D6653F">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 xml:space="preserve">6.1.При выполнении Договора Подрядчик обязан: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D6653F" w:rsidRPr="0066245D"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D6653F" w:rsidRDefault="00D6653F" w:rsidP="00D6653F">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D6653F" w:rsidRPr="0066245D" w:rsidRDefault="00D6653F" w:rsidP="00D6653F">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D6653F" w:rsidRDefault="00D6653F" w:rsidP="00D6653F">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D6653F" w:rsidRPr="0066245D" w:rsidRDefault="00D6653F" w:rsidP="00D6653F">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D6653F" w:rsidRPr="0066245D" w:rsidRDefault="00D6653F" w:rsidP="00D6653F">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D6653F" w:rsidRPr="00160268" w:rsidRDefault="00D6653F" w:rsidP="00D6653F">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D6653F" w:rsidRPr="00E3289D" w:rsidRDefault="00D6653F" w:rsidP="00D6653F">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D6653F" w:rsidRPr="00160268" w:rsidRDefault="00D6653F" w:rsidP="00D6653F">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D6653F" w:rsidRDefault="00D6653F" w:rsidP="00D6653F">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D6653F" w:rsidRPr="00AA3C38" w:rsidRDefault="00D6653F" w:rsidP="00D6653F">
      <w:pPr>
        <w:autoSpaceDE w:val="0"/>
        <w:autoSpaceDN w:val="0"/>
        <w:adjustRightInd w:val="0"/>
        <w:spacing w:after="0"/>
        <w:ind w:firstLine="539"/>
        <w:jc w:val="both"/>
      </w:pPr>
      <w:r w:rsidRPr="00AA3C38">
        <w:t>6.1.</w:t>
      </w:r>
      <w:r w:rsidR="00270A88">
        <w:t>18</w:t>
      </w:r>
      <w:r w:rsidRPr="00AA3C38">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w:t>
      </w:r>
      <w:r w:rsidRPr="00AA3C38">
        <w:lastRenderedPageBreak/>
        <w:t>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D6653F" w:rsidRDefault="00D6653F" w:rsidP="00D6653F">
      <w:pPr>
        <w:spacing w:line="276" w:lineRule="auto"/>
        <w:ind w:firstLine="567"/>
        <w:contextualSpacing/>
        <w:jc w:val="both"/>
        <w:rPr>
          <w:rFonts w:eastAsia="Times New Roman"/>
        </w:rPr>
      </w:pPr>
      <w:r>
        <w:rPr>
          <w:bCs/>
        </w:rPr>
        <w:t>6.1.</w:t>
      </w:r>
      <w:r w:rsidR="00270A88">
        <w:rPr>
          <w:bCs/>
        </w:rPr>
        <w:t>19</w:t>
      </w:r>
      <w:r>
        <w:rPr>
          <w:bCs/>
        </w:rPr>
        <w:t xml:space="preserve">. </w:t>
      </w:r>
      <w:r w:rsidRPr="0066245D">
        <w:rPr>
          <w:bCs/>
        </w:rPr>
        <w:t>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D6653F" w:rsidRDefault="00D6653F" w:rsidP="00D6653F">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D6653F" w:rsidRPr="0066245D" w:rsidRDefault="00D6653F" w:rsidP="00D6653F">
      <w:pPr>
        <w:spacing w:line="276" w:lineRule="auto"/>
        <w:contextualSpacing/>
        <w:jc w:val="both"/>
        <w:rPr>
          <w:rFonts w:eastAsia="Times New Roman"/>
        </w:rPr>
      </w:pPr>
    </w:p>
    <w:p w:rsidR="00D6653F" w:rsidRDefault="00D6653F" w:rsidP="00D6653F">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6653F" w:rsidRPr="00F95DB8" w:rsidRDefault="00D6653F" w:rsidP="00D6653F">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D6653F" w:rsidRPr="00657559" w:rsidRDefault="00D6653F" w:rsidP="00D6653F">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D6653F" w:rsidRPr="00F23646" w:rsidRDefault="00D6653F" w:rsidP="00D6653F">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D6653F" w:rsidRPr="0066245D" w:rsidRDefault="00D6653F" w:rsidP="00D6653F">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6653F" w:rsidRPr="0066245D" w:rsidRDefault="00D6653F" w:rsidP="00D6653F">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D6653F" w:rsidRPr="0066245D" w:rsidRDefault="00D6653F" w:rsidP="00D6653F">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D6653F" w:rsidRPr="0066245D" w:rsidRDefault="00D6653F" w:rsidP="00D6653F">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D6653F" w:rsidRPr="0066245D" w:rsidRDefault="00D6653F" w:rsidP="00D6653F">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6653F" w:rsidRPr="0066245D" w:rsidRDefault="00D6653F" w:rsidP="00D6653F">
      <w:pPr>
        <w:spacing w:after="0" w:line="240" w:lineRule="auto"/>
        <w:ind w:firstLine="709"/>
        <w:jc w:val="both"/>
        <w:rPr>
          <w:rFonts w:eastAsia="Times New Roman"/>
          <w:color w:val="000000"/>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D6653F" w:rsidRDefault="00D6653F" w:rsidP="00D6653F">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 xml:space="preserve">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w:t>
      </w:r>
      <w:r w:rsidRPr="0066245D">
        <w:rPr>
          <w:rFonts w:eastAsia="Times New Roman"/>
          <w:lang w:eastAsia="ru-RU"/>
        </w:rPr>
        <w:lastRenderedPageBreak/>
        <w:t>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D6653F" w:rsidRPr="009D765A"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 xml:space="preserve">8.3.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D6653F" w:rsidRPr="00195FF9"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9D765A">
        <w:rPr>
          <w:rFonts w:eastAsia="Times New Roman"/>
          <w:lang w:eastAsia="ru-RU"/>
        </w:rPr>
        <w:t>8.4.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D6653F"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Pr="00195FF9">
        <w:rPr>
          <w:rFonts w:eastAsia="Times New Roman"/>
          <w:lang w:eastAsia="ru-RU"/>
        </w:rPr>
        <w:t>.</w:t>
      </w:r>
      <w:r w:rsidRPr="00195FF9">
        <w:rPr>
          <w:rFonts w:eastAsia="Times New Roman"/>
          <w:lang w:eastAsia="ru-RU"/>
        </w:rPr>
        <w:tab/>
        <w:t xml:space="preserve">При обнаружении </w:t>
      </w:r>
      <w:r>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D6653F" w:rsidRPr="00651E37" w:rsidRDefault="00D6653F" w:rsidP="00D6653F">
      <w:pPr>
        <w:tabs>
          <w:tab w:val="left" w:pos="1450"/>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D6653F" w:rsidRPr="0066245D" w:rsidRDefault="00D6653F" w:rsidP="00D6653F">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D6653F" w:rsidRPr="0066245D" w:rsidRDefault="00D6653F" w:rsidP="00D6653F">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Pr="009D765A">
        <w:rPr>
          <w:rFonts w:eastAsia="Times New Roman"/>
          <w:bCs/>
          <w:lang w:eastAsia="ru-RU"/>
        </w:rPr>
        <w:t>Гарантийный срок 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Pr="0066245D">
        <w:rPr>
          <w:rFonts w:eastAsia="Times New Roman"/>
          <w:bCs/>
          <w:lang w:eastAsia="ru-RU"/>
        </w:rPr>
        <w:t xml:space="preserve">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 xml:space="preserve">При отказе Подрядчика от составления и (или) подписания акта обнаруженных дефектов Заказчик составляет односторонний акт с </w:t>
      </w:r>
      <w:r w:rsidRPr="0066245D">
        <w:rPr>
          <w:rFonts w:eastAsia="Times New Roman"/>
          <w:color w:val="000000"/>
          <w:lang w:eastAsia="ru-RU"/>
        </w:rPr>
        <w:lastRenderedPageBreak/>
        <w:t>привлечением независимых экспертов, все расходы по оплате услуг, которых при установлении наступления гарантийного случая несет Подрядчик.</w:t>
      </w:r>
    </w:p>
    <w:p w:rsidR="00D6653F" w:rsidRPr="0066245D" w:rsidRDefault="00D6653F" w:rsidP="00D6653F">
      <w:pPr>
        <w:tabs>
          <w:tab w:val="left" w:pos="1234"/>
        </w:tabs>
        <w:autoSpaceDE w:val="0"/>
        <w:autoSpaceDN w:val="0"/>
        <w:adjustRightInd w:val="0"/>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D6653F" w:rsidRPr="009D765A" w:rsidRDefault="00D6653F" w:rsidP="00D6653F">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9D765A">
        <w:rPr>
          <w:rFonts w:eastAsia="Times New Roman"/>
          <w:color w:val="000000"/>
          <w:lang w:eastAsia="ru-RU"/>
        </w:rPr>
        <w:t>10.1.</w:t>
      </w:r>
      <w:r w:rsidRPr="009D765A">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9D765A">
        <w:rPr>
          <w:rFonts w:eastAsia="Times New Roman"/>
          <w:lang w:eastAsia="ru-RU"/>
        </w:rPr>
        <w:t>10.2.</w:t>
      </w:r>
      <w:r w:rsidRPr="009D765A">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D6653F" w:rsidRPr="00F25DCD" w:rsidRDefault="00D6653F" w:rsidP="00D6653F">
      <w:pPr>
        <w:spacing w:after="0" w:line="240" w:lineRule="auto"/>
        <w:ind w:firstLine="709"/>
        <w:jc w:val="both"/>
        <w:rPr>
          <w:rFonts w:eastAsia="Times New Roman"/>
          <w:lang w:eastAsia="ru-RU"/>
        </w:rPr>
      </w:pPr>
      <w:r w:rsidRPr="00F25DCD">
        <w:rPr>
          <w:rFonts w:eastAsia="Times New Roman"/>
          <w:color w:val="000000"/>
          <w:lang w:eastAsia="ru-RU"/>
        </w:rPr>
        <w:t>10.3.</w:t>
      </w:r>
      <w:r w:rsidRPr="00F25DCD">
        <w:rPr>
          <w:rFonts w:eastAsia="Times New Roman"/>
          <w:color w:val="000000"/>
          <w:lang w:eastAsia="ru-RU"/>
        </w:rPr>
        <w:tab/>
      </w:r>
      <w:r w:rsidRPr="00F25DC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6653F" w:rsidRPr="0066245D" w:rsidRDefault="00D6653F" w:rsidP="00D6653F">
      <w:pPr>
        <w:spacing w:after="0" w:line="240" w:lineRule="auto"/>
        <w:ind w:firstLine="709"/>
        <w:jc w:val="both"/>
        <w:rPr>
          <w:rFonts w:eastAsia="Times New Roman"/>
          <w:lang w:eastAsia="ru-RU"/>
        </w:rPr>
      </w:pPr>
      <w:r w:rsidRPr="00F25DCD">
        <w:rPr>
          <w:rFonts w:eastAsia="Times New Roman"/>
          <w:lang w:eastAsia="ru-RU"/>
        </w:rPr>
        <w:t>10.4.</w:t>
      </w:r>
      <w:r w:rsidRPr="00F25DC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6653F" w:rsidRDefault="00D6653F" w:rsidP="00D6653F">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D6653F" w:rsidRPr="009D765A" w:rsidRDefault="00D6653F" w:rsidP="00D6653F">
      <w:pPr>
        <w:spacing w:after="0" w:line="240" w:lineRule="auto"/>
        <w:ind w:firstLine="709"/>
        <w:jc w:val="both"/>
        <w:rPr>
          <w:rFonts w:eastAsia="Times New Roman"/>
          <w:lang w:eastAsia="ru-RU"/>
        </w:rPr>
      </w:pPr>
      <w:r w:rsidRPr="009D765A">
        <w:rPr>
          <w:rFonts w:eastAsia="Times New Roman"/>
          <w:lang w:eastAsia="ru-RU"/>
        </w:rPr>
        <w:t>11.1.</w:t>
      </w:r>
      <w:r w:rsidRPr="009D765A">
        <w:rPr>
          <w:rFonts w:eastAsia="Times New Roman"/>
          <w:lang w:eastAsia="ru-RU"/>
        </w:rPr>
        <w:tab/>
        <w:t xml:space="preserve">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D6653F" w:rsidRDefault="00D6653F" w:rsidP="00D6653F">
      <w:pPr>
        <w:spacing w:after="0" w:line="240" w:lineRule="auto"/>
        <w:ind w:firstLine="709"/>
        <w:jc w:val="both"/>
        <w:rPr>
          <w:rFonts w:eastAsia="Times New Roman"/>
          <w:lang w:eastAsia="ru-RU"/>
        </w:rPr>
      </w:pPr>
      <w:r w:rsidRPr="009D765A">
        <w:rPr>
          <w:rFonts w:eastAsia="Times New Roman"/>
          <w:lang w:eastAsia="ru-RU"/>
        </w:rPr>
        <w:t>11.2.</w:t>
      </w:r>
      <w:r w:rsidRPr="009D765A">
        <w:rPr>
          <w:rFonts w:eastAsia="Times New Roman"/>
          <w:lang w:eastAsia="ru-RU"/>
        </w:rPr>
        <w:tab/>
        <w:t>При внесении изменений в техническую</w:t>
      </w:r>
      <w:r w:rsidRPr="0066245D">
        <w:rPr>
          <w:rFonts w:eastAsia="Times New Roman"/>
          <w:lang w:eastAsia="ru-RU"/>
        </w:rPr>
        <w:t xml:space="preserve">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lastRenderedPageBreak/>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827D6" w:rsidRPr="00A16150" w:rsidRDefault="00B827D6"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Pr>
          <w:rFonts w:eastAsia="Times New Roman"/>
          <w:lang w:eastAsia="ru-RU"/>
        </w:rPr>
        <w:t>Договору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6653F" w:rsidRDefault="00D6653F" w:rsidP="00D6653F">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D6653F" w:rsidRDefault="00D6653F" w:rsidP="00D6653F">
      <w:pPr>
        <w:spacing w:after="0" w:line="240" w:lineRule="auto"/>
        <w:ind w:firstLine="709"/>
        <w:jc w:val="both"/>
        <w:rPr>
          <w:rFonts w:eastAsia="Times New Roman"/>
          <w:lang w:eastAsia="ru-RU"/>
        </w:rPr>
      </w:pPr>
    </w:p>
    <w:p w:rsidR="00D6653F" w:rsidRPr="001C607E"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6653F" w:rsidRPr="0066245D" w:rsidRDefault="00D6653F" w:rsidP="00D6653F">
      <w:pPr>
        <w:tabs>
          <w:tab w:val="left" w:pos="1068"/>
        </w:tabs>
        <w:spacing w:after="0" w:line="240" w:lineRule="auto"/>
        <w:ind w:firstLine="709"/>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D6653F" w:rsidRPr="0066245D" w:rsidRDefault="00D6653F" w:rsidP="00D6653F">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6653F" w:rsidRPr="0066245D" w:rsidRDefault="00D6653F" w:rsidP="00D6653F">
      <w:pPr>
        <w:spacing w:after="0" w:line="240" w:lineRule="auto"/>
        <w:ind w:firstLine="709"/>
        <w:jc w:val="both"/>
        <w:rPr>
          <w:rFonts w:eastAsia="Times New Roman"/>
          <w:lang w:eastAsia="ru-RU"/>
        </w:rPr>
      </w:pPr>
    </w:p>
    <w:p w:rsidR="00D6653F" w:rsidRPr="00A16150" w:rsidRDefault="00D6653F" w:rsidP="00D6653F">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 xml:space="preserve">При возникновении между Заказчиком и Подрядчиком споров по поводу недостатков выполненных работ или их причин и невозможности </w:t>
      </w:r>
      <w:r w:rsidRPr="0066245D">
        <w:rPr>
          <w:rFonts w:eastAsia="Times New Roman"/>
          <w:color w:val="000000"/>
          <w:lang w:eastAsia="ru-RU"/>
        </w:rPr>
        <w:lastRenderedPageBreak/>
        <w:t>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D6653F" w:rsidRDefault="00D6653F" w:rsidP="00D6653F">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D6653F" w:rsidRPr="0066245D" w:rsidRDefault="00D6653F" w:rsidP="00D6653F">
      <w:pPr>
        <w:tabs>
          <w:tab w:val="left" w:pos="709"/>
        </w:tabs>
        <w:autoSpaceDE w:val="0"/>
        <w:autoSpaceDN w:val="0"/>
        <w:adjustRightInd w:val="0"/>
        <w:spacing w:after="0" w:line="240" w:lineRule="auto"/>
        <w:ind w:firstLine="709"/>
        <w:jc w:val="both"/>
        <w:rPr>
          <w:rFonts w:eastAsia="Times New Roman"/>
          <w:b/>
          <w:lang w:eastAsia="ru-RU"/>
        </w:rPr>
      </w:pPr>
    </w:p>
    <w:p w:rsidR="00D6653F" w:rsidRPr="00A16150" w:rsidRDefault="00D6653F" w:rsidP="00D6653F">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D6653F" w:rsidRPr="0066245D" w:rsidRDefault="00D6653F" w:rsidP="00D6653F">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D6653F" w:rsidRDefault="00D6653F" w:rsidP="00D6653F">
      <w:pPr>
        <w:tabs>
          <w:tab w:val="center" w:pos="4677"/>
          <w:tab w:val="right" w:pos="9355"/>
        </w:tabs>
        <w:spacing w:after="0" w:line="240" w:lineRule="auto"/>
        <w:ind w:firstLine="709"/>
        <w:jc w:val="center"/>
        <w:rPr>
          <w:rFonts w:eastAsia="Times New Roman"/>
          <w:b/>
          <w:lang w:eastAsia="ru-RU"/>
        </w:rPr>
      </w:pPr>
    </w:p>
    <w:p w:rsidR="00D6653F" w:rsidRPr="00A16150" w:rsidRDefault="00D6653F" w:rsidP="00D6653F">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D6653F" w:rsidRPr="0066245D" w:rsidRDefault="00D6653F" w:rsidP="00D6653F">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D6653F"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D6653F" w:rsidRDefault="00D6653F" w:rsidP="00D6653F">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8D768D" w:rsidRDefault="008D768D" w:rsidP="008D768D">
      <w:pPr>
        <w:tabs>
          <w:tab w:val="center" w:pos="4677"/>
          <w:tab w:val="right" w:pos="9355"/>
        </w:tabs>
        <w:spacing w:after="0" w:line="240" w:lineRule="auto"/>
        <w:jc w:val="both"/>
        <w:rPr>
          <w:rFonts w:eastAsia="Times New Roman"/>
          <w:bCs/>
          <w:lang w:eastAsia="ru-RU"/>
        </w:rPr>
      </w:pPr>
      <w:r>
        <w:rPr>
          <w:rFonts w:eastAsia="Times New Roman"/>
          <w:bCs/>
          <w:lang w:eastAsia="ru-RU"/>
        </w:rPr>
        <w:t>3. Расписка о принятии работ по капитальному ремонту общего имущества многоквартирного дома в квартире (в отдельном помещении).</w:t>
      </w:r>
    </w:p>
    <w:p w:rsidR="008D768D" w:rsidRDefault="008D768D" w:rsidP="008D768D">
      <w:pPr>
        <w:tabs>
          <w:tab w:val="center" w:pos="4677"/>
          <w:tab w:val="right" w:pos="9355"/>
        </w:tabs>
        <w:spacing w:after="0" w:line="240" w:lineRule="auto"/>
        <w:jc w:val="both"/>
        <w:rPr>
          <w:rFonts w:eastAsia="Times New Roman"/>
          <w:bCs/>
          <w:lang w:eastAsia="ru-RU"/>
        </w:rPr>
      </w:pPr>
      <w:r>
        <w:rPr>
          <w:rFonts w:eastAsia="Times New Roman"/>
          <w:bCs/>
          <w:lang w:eastAsia="ru-RU"/>
        </w:rPr>
        <w:t>4. Расписка по отказу в доступе в квартиру (в отдельное помещение) для проведения работ по капитальному ремонту общего имущества многоквартирного дома.</w:t>
      </w:r>
    </w:p>
    <w:p w:rsidR="008D768D" w:rsidRDefault="008D768D" w:rsidP="008D768D">
      <w:pPr>
        <w:tabs>
          <w:tab w:val="center" w:pos="4677"/>
          <w:tab w:val="right" w:pos="9355"/>
        </w:tabs>
        <w:spacing w:after="0" w:line="240" w:lineRule="auto"/>
        <w:jc w:val="both"/>
        <w:rPr>
          <w:rFonts w:eastAsia="Times New Roman"/>
          <w:bCs/>
          <w:lang w:eastAsia="ru-RU"/>
        </w:rPr>
      </w:pPr>
      <w:r>
        <w:rPr>
          <w:rFonts w:eastAsia="Times New Roman"/>
          <w:bCs/>
          <w:lang w:eastAsia="ru-RU"/>
        </w:rPr>
        <w:t>5. Акт об отказе в доступе в квартиру (отдельное помещение).</w:t>
      </w:r>
    </w:p>
    <w:p w:rsidR="008D768D" w:rsidRDefault="008D768D" w:rsidP="008D768D">
      <w:pPr>
        <w:tabs>
          <w:tab w:val="center" w:pos="4677"/>
          <w:tab w:val="right" w:pos="9355"/>
        </w:tabs>
        <w:spacing w:after="0" w:line="240" w:lineRule="auto"/>
        <w:jc w:val="both"/>
        <w:rPr>
          <w:rFonts w:eastAsia="Times New Roman"/>
          <w:bCs/>
          <w:lang w:eastAsia="ru-RU"/>
        </w:rPr>
      </w:pPr>
      <w:r>
        <w:rPr>
          <w:rFonts w:eastAsia="Times New Roman"/>
          <w:bCs/>
          <w:lang w:eastAsia="ru-RU"/>
        </w:rPr>
        <w:t>6. Акт о невозможности выполнения работ в квартире (отдельном помещении) многоквартирного дома.</w:t>
      </w:r>
    </w:p>
    <w:p w:rsidR="00D6653F" w:rsidRDefault="00D6653F" w:rsidP="00D6653F">
      <w:pPr>
        <w:spacing w:after="0" w:line="240" w:lineRule="auto"/>
        <w:ind w:left="360"/>
        <w:jc w:val="center"/>
        <w:rPr>
          <w:rFonts w:eastAsia="Calibri"/>
          <w:b/>
          <w:bCs/>
          <w:lang w:eastAsia="ar-SA"/>
        </w:rPr>
      </w:pPr>
    </w:p>
    <w:p w:rsidR="00D6653F" w:rsidRPr="002F0FD9" w:rsidRDefault="00D6653F" w:rsidP="00D6653F">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863"/>
        <w:gridCol w:w="4921"/>
      </w:tblGrid>
      <w:tr w:rsidR="00D6653F" w:rsidTr="00021623">
        <w:tc>
          <w:tcPr>
            <w:tcW w:w="2485" w:type="pct"/>
          </w:tcPr>
          <w:p w:rsidR="00D6653F"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D6653F" w:rsidRPr="00673EA9" w:rsidRDefault="00D6653F" w:rsidP="00021623">
            <w:pPr>
              <w:suppressAutoHyphens/>
              <w:spacing w:after="0" w:line="240" w:lineRule="auto"/>
              <w:jc w:val="both"/>
              <w:rPr>
                <w:rFonts w:eastAsia="Calibri"/>
                <w:b/>
                <w:lang w:eastAsia="ru-RU"/>
              </w:rPr>
            </w:pPr>
            <w:r w:rsidRPr="00673EA9">
              <w:rPr>
                <w:rFonts w:eastAsia="Calibri"/>
                <w:b/>
                <w:lang w:eastAsia="ru-RU"/>
              </w:rPr>
              <w:t>НКО «ФКР МО»</w:t>
            </w:r>
          </w:p>
          <w:p w:rsidR="00D6653F" w:rsidRDefault="00D6653F" w:rsidP="00021623">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183031, г. Мурманск, ул. Подстаницкого, д.1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t>ИНН 5190996259, КПП 519001001</w:t>
            </w:r>
          </w:p>
          <w:p w:rsidR="00D6653F" w:rsidRDefault="00D6653F" w:rsidP="00021623">
            <w:pPr>
              <w:suppressAutoHyphens/>
              <w:spacing w:after="0" w:line="240" w:lineRule="auto"/>
              <w:rPr>
                <w:rFonts w:eastAsia="Calibri"/>
                <w:color w:val="000000"/>
                <w:lang w:eastAsia="ar-SA"/>
              </w:rPr>
            </w:pPr>
            <w:r>
              <w:rPr>
                <w:rFonts w:eastAsia="Calibri"/>
                <w:color w:val="000000"/>
                <w:lang w:eastAsia="ar-SA"/>
              </w:rPr>
              <w:lastRenderedPageBreak/>
              <w:t xml:space="preserve">Р/счет 40703810741000081293 в Отделении №8627 Сбербанка России г. Мурманск, БИК 044705615,  </w:t>
            </w:r>
          </w:p>
          <w:p w:rsidR="00D6653F" w:rsidRDefault="00D6653F" w:rsidP="00021623">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D6653F" w:rsidRDefault="00D6653F" w:rsidP="00021623">
            <w:pPr>
              <w:suppressAutoHyphens/>
              <w:spacing w:after="0" w:line="240" w:lineRule="auto"/>
              <w:ind w:firstLine="252"/>
              <w:jc w:val="both"/>
              <w:rPr>
                <w:rFonts w:eastAsia="Calibri"/>
                <w:snapToGrid w:val="0"/>
                <w:color w:val="000000"/>
                <w:lang w:eastAsia="ar-SA"/>
              </w:rPr>
            </w:pPr>
          </w:p>
          <w:p w:rsidR="00D6653F" w:rsidRDefault="00D6653F" w:rsidP="00021623">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D6653F" w:rsidRDefault="00D6653F" w:rsidP="00021623">
            <w:pPr>
              <w:suppressAutoHyphens/>
              <w:spacing w:after="0" w:line="240" w:lineRule="auto"/>
              <w:jc w:val="both"/>
              <w:rPr>
                <w:rFonts w:eastAsia="Calibri"/>
                <w:snapToGrid w:val="0"/>
                <w:color w:val="000000"/>
                <w:lang w:eastAsia="ar-SA"/>
              </w:rPr>
            </w:pPr>
          </w:p>
          <w:p w:rsidR="00D6653F" w:rsidRDefault="00D6653F" w:rsidP="00021623">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D6653F" w:rsidRDefault="00D6653F" w:rsidP="00021623">
            <w:pPr>
              <w:suppressAutoHyphens/>
              <w:spacing w:after="0" w:line="240" w:lineRule="auto"/>
              <w:jc w:val="both"/>
              <w:rPr>
                <w:rFonts w:eastAsia="Calibri"/>
                <w:snapToGrid w:val="0"/>
                <w:color w:val="000000"/>
                <w:lang w:eastAsia="ar-SA"/>
              </w:rPr>
            </w:pPr>
          </w:p>
          <w:p w:rsidR="00D6653F" w:rsidRDefault="00D6653F" w:rsidP="00021623">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p>
          <w:p w:rsidR="00D6653F" w:rsidRPr="007A55F8" w:rsidRDefault="00D6653F" w:rsidP="00021623">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Cs/>
                <w:lang w:eastAsia="ru-RU"/>
              </w:rPr>
              <w:t xml:space="preserve">                                   </w:t>
            </w:r>
          </w:p>
        </w:tc>
        <w:tc>
          <w:tcPr>
            <w:tcW w:w="2515" w:type="pct"/>
          </w:tcPr>
          <w:p w:rsidR="00D6653F" w:rsidRDefault="00D6653F" w:rsidP="00021623">
            <w:pPr>
              <w:suppressAutoHyphens/>
              <w:spacing w:after="0" w:line="240" w:lineRule="auto"/>
              <w:rPr>
                <w:rFonts w:eastAsia="Times New Roman"/>
                <w:bCs/>
                <w:kern w:val="28"/>
                <w:lang w:eastAsia="ru-RU"/>
              </w:rPr>
            </w:pPr>
          </w:p>
          <w:p w:rsidR="00D6653F" w:rsidRPr="007A55F8" w:rsidRDefault="00D6653F" w:rsidP="00021623">
            <w:pPr>
              <w:suppressAutoHyphens/>
              <w:spacing w:after="0" w:line="240" w:lineRule="auto"/>
              <w:rPr>
                <w:b/>
                <w:lang w:eastAsia="ar-SA"/>
              </w:rPr>
            </w:pPr>
            <w:r>
              <w:rPr>
                <w:rFonts w:eastAsia="Calibri"/>
                <w:lang w:eastAsia="ar-SA"/>
              </w:rPr>
              <w:t xml:space="preserve">           </w:t>
            </w:r>
            <w:r>
              <w:rPr>
                <w:b/>
                <w:lang w:eastAsia="ar-SA"/>
              </w:rPr>
              <w:t>ПОДРЯДЧИК:</w:t>
            </w:r>
          </w:p>
        </w:tc>
      </w:tr>
    </w:tbl>
    <w:p w:rsidR="00146A4F" w:rsidRDefault="00146A4F" w:rsidP="00D6653F">
      <w:pPr>
        <w:suppressAutoHyphens/>
        <w:spacing w:after="0" w:line="240" w:lineRule="auto"/>
        <w:ind w:firstLine="851"/>
        <w:jc w:val="right"/>
        <w:rPr>
          <w:rFonts w:eastAsia="Calibri"/>
          <w:b/>
          <w:lang w:eastAsia="ar-SA"/>
        </w:rPr>
        <w:sectPr w:rsidR="00146A4F" w:rsidSect="00BB500F">
          <w:footerReference w:type="even" r:id="rId14"/>
          <w:footerReference w:type="default" r:id="rId15"/>
          <w:type w:val="continuous"/>
          <w:pgSz w:w="11905" w:h="16837"/>
          <w:pgMar w:top="567" w:right="851" w:bottom="1134" w:left="1418" w:header="720" w:footer="720" w:gutter="0"/>
          <w:pgNumType w:start="1"/>
          <w:cols w:space="720"/>
          <w:titlePg/>
          <w:docGrid w:linePitch="381"/>
        </w:sectPr>
      </w:pPr>
    </w:p>
    <w:p w:rsidR="00146A4F" w:rsidRPr="00D978C9" w:rsidRDefault="00512BBD" w:rsidP="00146A4F">
      <w:pPr>
        <w:tabs>
          <w:tab w:val="left" w:pos="1260"/>
        </w:tabs>
        <w:spacing w:line="240" w:lineRule="auto"/>
        <w:jc w:val="right"/>
        <w:rPr>
          <w:szCs w:val="24"/>
        </w:rPr>
      </w:pPr>
      <w:r>
        <w:rPr>
          <w:szCs w:val="24"/>
        </w:rPr>
        <w:lastRenderedPageBreak/>
        <w:t>Приложение 1.</w:t>
      </w:r>
    </w:p>
    <w:p w:rsidR="00146A4F" w:rsidRPr="006F3981" w:rsidRDefault="00146A4F" w:rsidP="00146A4F">
      <w:pPr>
        <w:tabs>
          <w:tab w:val="left" w:pos="1260"/>
        </w:tabs>
        <w:spacing w:line="240" w:lineRule="auto"/>
        <w:jc w:val="center"/>
        <w:rPr>
          <w:b/>
          <w:szCs w:val="24"/>
        </w:rPr>
      </w:pPr>
      <w:r w:rsidRPr="006F3981">
        <w:rPr>
          <w:b/>
          <w:szCs w:val="24"/>
        </w:rPr>
        <w:t>ТЕХНИЧЕСКОЕ ЗАДАНИЕ</w:t>
      </w:r>
    </w:p>
    <w:p w:rsidR="00146A4F" w:rsidRPr="006F3981" w:rsidRDefault="00146A4F" w:rsidP="00146A4F">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w:t>
      </w:r>
      <w:r w:rsidR="00C95CA8" w:rsidRPr="00057988">
        <w:rPr>
          <w:rFonts w:eastAsia="Calibri"/>
          <w:b/>
          <w:lang w:eastAsia="ar-SA"/>
        </w:rPr>
        <w:t>Капитальный ремонт</w:t>
      </w:r>
      <w:r w:rsidR="00C95CA8">
        <w:rPr>
          <w:rFonts w:eastAsia="Calibri"/>
          <w:b/>
          <w:lang w:eastAsia="ar-SA"/>
        </w:rPr>
        <w:t xml:space="preserve"> </w:t>
      </w:r>
      <w:r w:rsidR="005438D2">
        <w:rPr>
          <w:rFonts w:eastAsia="Calibri"/>
          <w:b/>
          <w:lang w:eastAsia="ar-SA"/>
        </w:rPr>
        <w:t>крыши</w:t>
      </w:r>
      <w:r w:rsidR="00C95CA8">
        <w:rPr>
          <w:rFonts w:eastAsia="Calibri"/>
          <w:b/>
          <w:lang w:eastAsia="ar-SA"/>
        </w:rPr>
        <w:t xml:space="preserve"> и фасада </w:t>
      </w:r>
      <w:r w:rsidR="00C95CA8" w:rsidRPr="00057988">
        <w:rPr>
          <w:rFonts w:eastAsia="Calibri"/>
          <w:b/>
          <w:lang w:eastAsia="ar-SA"/>
        </w:rPr>
        <w:t xml:space="preserve">многоквартирного дома, расположенного по адресу Мурманская область, </w:t>
      </w:r>
      <w:r w:rsidR="00005FD3">
        <w:rPr>
          <w:rFonts w:eastAsia="Calibri"/>
          <w:b/>
          <w:lang w:eastAsia="ar-SA"/>
        </w:rPr>
        <w:t>г. Кировск</w:t>
      </w:r>
      <w:r w:rsidR="00C95CA8">
        <w:rPr>
          <w:rFonts w:eastAsia="Calibri"/>
          <w:b/>
          <w:lang w:eastAsia="ar-SA"/>
        </w:rPr>
        <w:t xml:space="preserve">, </w:t>
      </w:r>
      <w:r w:rsidR="00005FD3">
        <w:rPr>
          <w:rFonts w:eastAsia="Calibri"/>
          <w:b/>
          <w:lang w:eastAsia="ar-SA"/>
        </w:rPr>
        <w:t>ул</w:t>
      </w:r>
      <w:r w:rsidR="00D330E2">
        <w:rPr>
          <w:rFonts w:eastAsia="Calibri"/>
          <w:b/>
          <w:lang w:eastAsia="ar-SA"/>
        </w:rPr>
        <w:t xml:space="preserve">. </w:t>
      </w:r>
      <w:r w:rsidR="00005FD3">
        <w:rPr>
          <w:rFonts w:eastAsia="Calibri"/>
          <w:b/>
          <w:lang w:eastAsia="ar-SA"/>
        </w:rPr>
        <w:t>Кирова</w:t>
      </w:r>
      <w:r w:rsidR="00C95CA8">
        <w:rPr>
          <w:rFonts w:eastAsia="Calibri"/>
          <w:b/>
          <w:lang w:eastAsia="ar-SA"/>
        </w:rPr>
        <w:t>, д.</w:t>
      </w:r>
      <w:r w:rsidR="00A94D58">
        <w:rPr>
          <w:rFonts w:eastAsia="Calibri"/>
          <w:b/>
          <w:lang w:eastAsia="ar-SA"/>
        </w:rPr>
        <w:t xml:space="preserve"> </w:t>
      </w:r>
      <w:r w:rsidR="00005FD3">
        <w:rPr>
          <w:rFonts w:eastAsia="Calibri"/>
          <w:b/>
          <w:lang w:eastAsia="ar-SA"/>
        </w:rPr>
        <w:t>38</w:t>
      </w:r>
      <w:r w:rsidR="00C95CA8">
        <w:rPr>
          <w:rFonts w:eastAsia="Calibri"/>
          <w:b/>
          <w:lang w:eastAsia="ar-SA"/>
        </w:rPr>
        <w:t>»</w:t>
      </w:r>
      <w:r w:rsidR="00C95CA8" w:rsidRPr="00057988">
        <w:rPr>
          <w:rFonts w:eastAsia="Calibri"/>
          <w:b/>
          <w:lang w:eastAsia="ar-SA"/>
        </w:rPr>
        <w:t>.</w:t>
      </w:r>
    </w:p>
    <w:p w:rsidR="00146A4F" w:rsidRPr="006F3981" w:rsidRDefault="00146A4F" w:rsidP="00146A4F">
      <w:pPr>
        <w:tabs>
          <w:tab w:val="left" w:pos="1598"/>
        </w:tabs>
        <w:suppressAutoHyphens/>
        <w:spacing w:after="0" w:line="240" w:lineRule="auto"/>
        <w:ind w:left="-16" w:firstLine="540"/>
        <w:jc w:val="right"/>
        <w:rPr>
          <w:rFonts w:eastAsia="Calibri"/>
          <w:b/>
          <w:lang w:eastAsia="ar-SA"/>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533"/>
        <w:gridCol w:w="6500"/>
      </w:tblGrid>
      <w:tr w:rsidR="00916426" w:rsidRPr="006F3981" w:rsidTr="00EB53FB">
        <w:trPr>
          <w:trHeight w:val="520"/>
        </w:trPr>
        <w:tc>
          <w:tcPr>
            <w:tcW w:w="623" w:type="dxa"/>
            <w:shd w:val="clear" w:color="auto" w:fill="auto"/>
          </w:tcPr>
          <w:p w:rsidR="00146A4F" w:rsidRPr="006F3981" w:rsidRDefault="00146A4F" w:rsidP="00021623">
            <w:pPr>
              <w:jc w:val="center"/>
              <w:rPr>
                <w:b/>
                <w:sz w:val="24"/>
                <w:szCs w:val="24"/>
              </w:rPr>
            </w:pPr>
            <w:r w:rsidRPr="006F3981">
              <w:rPr>
                <w:b/>
                <w:sz w:val="24"/>
                <w:szCs w:val="24"/>
              </w:rPr>
              <w:t>№ п/п</w:t>
            </w:r>
          </w:p>
        </w:tc>
        <w:tc>
          <w:tcPr>
            <w:tcW w:w="2533" w:type="dxa"/>
            <w:shd w:val="clear" w:color="auto" w:fill="auto"/>
          </w:tcPr>
          <w:p w:rsidR="00146A4F" w:rsidRPr="006F3981" w:rsidRDefault="00146A4F" w:rsidP="00021623">
            <w:pPr>
              <w:ind w:left="33"/>
              <w:jc w:val="center"/>
              <w:rPr>
                <w:b/>
                <w:sz w:val="24"/>
                <w:szCs w:val="24"/>
              </w:rPr>
            </w:pPr>
            <w:r w:rsidRPr="006F3981">
              <w:rPr>
                <w:b/>
                <w:sz w:val="24"/>
                <w:szCs w:val="24"/>
              </w:rPr>
              <w:t>Перечень основных данных и требований</w:t>
            </w:r>
          </w:p>
        </w:tc>
        <w:tc>
          <w:tcPr>
            <w:tcW w:w="6500" w:type="dxa"/>
            <w:shd w:val="clear" w:color="auto" w:fill="auto"/>
          </w:tcPr>
          <w:p w:rsidR="00146A4F" w:rsidRPr="006F3981" w:rsidRDefault="00146A4F" w:rsidP="00FD27B1">
            <w:pPr>
              <w:tabs>
                <w:tab w:val="center" w:pos="4909"/>
              </w:tabs>
              <w:ind w:left="34"/>
              <w:jc w:val="center"/>
              <w:rPr>
                <w:b/>
                <w:sz w:val="24"/>
                <w:szCs w:val="24"/>
              </w:rPr>
            </w:pPr>
            <w:r w:rsidRPr="006F3981">
              <w:rPr>
                <w:b/>
                <w:sz w:val="24"/>
                <w:szCs w:val="24"/>
              </w:rPr>
              <w:t>Содержание данных</w:t>
            </w:r>
          </w:p>
        </w:tc>
      </w:tr>
      <w:tr w:rsidR="00916426" w:rsidRPr="006F3981" w:rsidTr="00EB53FB">
        <w:trPr>
          <w:trHeight w:val="526"/>
        </w:trPr>
        <w:tc>
          <w:tcPr>
            <w:tcW w:w="623" w:type="dxa"/>
            <w:shd w:val="clear" w:color="auto" w:fill="auto"/>
          </w:tcPr>
          <w:p w:rsidR="00146A4F" w:rsidRPr="00146A4F" w:rsidRDefault="00146A4F" w:rsidP="00021623">
            <w:pPr>
              <w:jc w:val="center"/>
              <w:rPr>
                <w:sz w:val="24"/>
                <w:szCs w:val="24"/>
              </w:rPr>
            </w:pPr>
            <w:r w:rsidRPr="00146A4F">
              <w:rPr>
                <w:sz w:val="24"/>
                <w:szCs w:val="24"/>
              </w:rPr>
              <w:t>1</w:t>
            </w:r>
          </w:p>
        </w:tc>
        <w:tc>
          <w:tcPr>
            <w:tcW w:w="2533" w:type="dxa"/>
            <w:shd w:val="clear" w:color="auto" w:fill="auto"/>
          </w:tcPr>
          <w:p w:rsidR="00146A4F" w:rsidRPr="006F3981" w:rsidRDefault="00146A4F" w:rsidP="00021623">
            <w:pPr>
              <w:ind w:left="33"/>
              <w:rPr>
                <w:sz w:val="24"/>
                <w:szCs w:val="24"/>
              </w:rPr>
            </w:pPr>
            <w:r w:rsidRPr="006F3981">
              <w:rPr>
                <w:sz w:val="24"/>
                <w:szCs w:val="24"/>
              </w:rPr>
              <w:t>Заказчик</w:t>
            </w:r>
          </w:p>
        </w:tc>
        <w:tc>
          <w:tcPr>
            <w:tcW w:w="6500" w:type="dxa"/>
            <w:shd w:val="clear" w:color="auto" w:fill="auto"/>
          </w:tcPr>
          <w:p w:rsidR="00146A4F" w:rsidRPr="006F3981" w:rsidRDefault="00146A4F" w:rsidP="00021623">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916426" w:rsidRPr="006F3981" w:rsidTr="00EB53FB">
        <w:trPr>
          <w:trHeight w:val="817"/>
        </w:trPr>
        <w:tc>
          <w:tcPr>
            <w:tcW w:w="623" w:type="dxa"/>
            <w:shd w:val="clear" w:color="auto" w:fill="auto"/>
          </w:tcPr>
          <w:p w:rsidR="00146A4F" w:rsidRPr="00146A4F" w:rsidRDefault="00146A4F" w:rsidP="00021623">
            <w:pPr>
              <w:jc w:val="center"/>
              <w:rPr>
                <w:sz w:val="24"/>
                <w:szCs w:val="24"/>
              </w:rPr>
            </w:pPr>
            <w:r w:rsidRPr="00146A4F">
              <w:rPr>
                <w:sz w:val="24"/>
                <w:szCs w:val="24"/>
              </w:rPr>
              <w:t>2</w:t>
            </w:r>
          </w:p>
        </w:tc>
        <w:tc>
          <w:tcPr>
            <w:tcW w:w="2533" w:type="dxa"/>
            <w:shd w:val="clear" w:color="auto" w:fill="auto"/>
          </w:tcPr>
          <w:p w:rsidR="00146A4F" w:rsidRPr="006F3981" w:rsidRDefault="00146A4F" w:rsidP="00021623">
            <w:pPr>
              <w:ind w:left="33"/>
              <w:rPr>
                <w:sz w:val="24"/>
                <w:szCs w:val="24"/>
              </w:rPr>
            </w:pPr>
            <w:r w:rsidRPr="006F3981">
              <w:rPr>
                <w:sz w:val="24"/>
                <w:szCs w:val="24"/>
              </w:rPr>
              <w:t>Источник финансирования</w:t>
            </w:r>
          </w:p>
        </w:tc>
        <w:tc>
          <w:tcPr>
            <w:tcW w:w="6500" w:type="dxa"/>
            <w:shd w:val="clear" w:color="auto" w:fill="auto"/>
          </w:tcPr>
          <w:p w:rsidR="00146A4F" w:rsidRPr="006F3981" w:rsidRDefault="00A83012" w:rsidP="00021623">
            <w:pPr>
              <w:ind w:left="34"/>
              <w:jc w:val="both"/>
              <w:rPr>
                <w:sz w:val="24"/>
                <w:szCs w:val="24"/>
              </w:rPr>
            </w:pPr>
            <w:r>
              <w:rPr>
                <w:sz w:val="24"/>
                <w:szCs w:val="24"/>
              </w:rPr>
              <w:t xml:space="preserve">Федеральный </w:t>
            </w:r>
            <w:r w:rsidR="00EB53FB">
              <w:rPr>
                <w:sz w:val="24"/>
                <w:szCs w:val="24"/>
              </w:rPr>
              <w:t>бюджет,</w:t>
            </w:r>
            <w:r>
              <w:rPr>
                <w:sz w:val="24"/>
                <w:szCs w:val="24"/>
              </w:rPr>
              <w:t xml:space="preserve"> местный бюджет и з</w:t>
            </w:r>
            <w:r w:rsidR="00146A4F" w:rsidRPr="008A5EE7">
              <w:rPr>
                <w:sz w:val="24"/>
                <w:szCs w:val="24"/>
              </w:rPr>
              <w:t>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916426" w:rsidRPr="006F3981" w:rsidTr="00EB53FB">
        <w:trPr>
          <w:trHeight w:val="1854"/>
        </w:trPr>
        <w:tc>
          <w:tcPr>
            <w:tcW w:w="623" w:type="dxa"/>
            <w:shd w:val="clear" w:color="auto" w:fill="auto"/>
          </w:tcPr>
          <w:p w:rsidR="00146A4F" w:rsidRPr="00146A4F" w:rsidRDefault="00146A4F" w:rsidP="00021623">
            <w:pPr>
              <w:jc w:val="center"/>
              <w:rPr>
                <w:sz w:val="24"/>
                <w:szCs w:val="24"/>
              </w:rPr>
            </w:pPr>
            <w:r w:rsidRPr="00146A4F">
              <w:rPr>
                <w:sz w:val="24"/>
                <w:szCs w:val="24"/>
              </w:rPr>
              <w:t>3</w:t>
            </w:r>
          </w:p>
        </w:tc>
        <w:tc>
          <w:tcPr>
            <w:tcW w:w="2533" w:type="dxa"/>
            <w:shd w:val="clear" w:color="auto" w:fill="auto"/>
          </w:tcPr>
          <w:p w:rsidR="00146A4F" w:rsidRPr="006F3981" w:rsidRDefault="00146A4F" w:rsidP="00021623">
            <w:pPr>
              <w:ind w:left="33"/>
              <w:rPr>
                <w:sz w:val="24"/>
                <w:szCs w:val="24"/>
              </w:rPr>
            </w:pPr>
            <w:r w:rsidRPr="006F3981">
              <w:rPr>
                <w:sz w:val="24"/>
                <w:szCs w:val="24"/>
              </w:rPr>
              <w:t>Основание для проведения капитального ремонта</w:t>
            </w:r>
          </w:p>
        </w:tc>
        <w:tc>
          <w:tcPr>
            <w:tcW w:w="6500" w:type="dxa"/>
            <w:shd w:val="clear" w:color="auto" w:fill="auto"/>
          </w:tcPr>
          <w:p w:rsidR="00146A4F" w:rsidRPr="006F3981" w:rsidRDefault="00146A4F" w:rsidP="00146A4F">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Pr>
                <w:rFonts w:eastAsia="Calibri"/>
                <w:sz w:val="24"/>
                <w:szCs w:val="24"/>
              </w:rPr>
              <w:t>6</w:t>
            </w:r>
            <w:r w:rsidRPr="006F3981">
              <w:rPr>
                <w:rFonts w:eastAsia="Calibri"/>
                <w:sz w:val="24"/>
                <w:szCs w:val="24"/>
              </w:rPr>
              <w:t xml:space="preserve"> год, утвержденный постановлением Прави</w:t>
            </w:r>
            <w:r>
              <w:rPr>
                <w:rFonts w:eastAsia="Calibri"/>
                <w:sz w:val="24"/>
                <w:szCs w:val="24"/>
              </w:rPr>
              <w:t>тельства Мурманской области от 31</w:t>
            </w:r>
            <w:r w:rsidRPr="006F3981">
              <w:rPr>
                <w:rFonts w:eastAsia="Calibri"/>
                <w:sz w:val="24"/>
                <w:szCs w:val="24"/>
              </w:rPr>
              <w:t>.12.201</w:t>
            </w:r>
            <w:r>
              <w:rPr>
                <w:rFonts w:eastAsia="Calibri"/>
                <w:sz w:val="24"/>
                <w:szCs w:val="24"/>
              </w:rPr>
              <w:t>5 № 622</w:t>
            </w:r>
            <w:r w:rsidRPr="006F3981">
              <w:rPr>
                <w:rFonts w:eastAsia="Calibri"/>
                <w:sz w:val="24"/>
                <w:szCs w:val="24"/>
              </w:rPr>
              <w:t>-ПП</w:t>
            </w:r>
            <w:r w:rsidR="0071767F">
              <w:rPr>
                <w:rFonts w:eastAsia="Calibri"/>
                <w:sz w:val="24"/>
                <w:szCs w:val="24"/>
              </w:rPr>
              <w:t xml:space="preserve"> (и в последующих редакциях)</w:t>
            </w:r>
            <w:r w:rsidRPr="006F3981">
              <w:rPr>
                <w:rFonts w:eastAsia="Calibri"/>
                <w:sz w:val="24"/>
                <w:szCs w:val="24"/>
              </w:rPr>
              <w:t>.</w:t>
            </w:r>
          </w:p>
        </w:tc>
      </w:tr>
      <w:tr w:rsidR="00916426" w:rsidRPr="006F3981" w:rsidTr="00EB53FB">
        <w:trPr>
          <w:trHeight w:val="967"/>
        </w:trPr>
        <w:tc>
          <w:tcPr>
            <w:tcW w:w="623" w:type="dxa"/>
            <w:shd w:val="clear" w:color="auto" w:fill="auto"/>
          </w:tcPr>
          <w:p w:rsidR="00146A4F" w:rsidRPr="00146A4F" w:rsidRDefault="00146A4F" w:rsidP="00021623">
            <w:pPr>
              <w:jc w:val="center"/>
              <w:rPr>
                <w:sz w:val="24"/>
                <w:szCs w:val="24"/>
              </w:rPr>
            </w:pPr>
            <w:r w:rsidRPr="00146A4F">
              <w:rPr>
                <w:sz w:val="24"/>
                <w:szCs w:val="24"/>
              </w:rPr>
              <w:t>4</w:t>
            </w:r>
          </w:p>
        </w:tc>
        <w:tc>
          <w:tcPr>
            <w:tcW w:w="2533" w:type="dxa"/>
            <w:shd w:val="clear" w:color="auto" w:fill="auto"/>
          </w:tcPr>
          <w:p w:rsidR="00146A4F" w:rsidRPr="006F3981" w:rsidRDefault="00146A4F" w:rsidP="00021623">
            <w:pPr>
              <w:ind w:left="33"/>
              <w:rPr>
                <w:sz w:val="24"/>
                <w:szCs w:val="24"/>
              </w:rPr>
            </w:pPr>
            <w:r w:rsidRPr="006F3981">
              <w:rPr>
                <w:sz w:val="24"/>
                <w:szCs w:val="24"/>
              </w:rPr>
              <w:t xml:space="preserve">Цель выполнения работ </w:t>
            </w:r>
          </w:p>
        </w:tc>
        <w:tc>
          <w:tcPr>
            <w:tcW w:w="65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916426" w:rsidRPr="006F3981" w:rsidTr="00EB53FB">
        <w:trPr>
          <w:trHeight w:val="817"/>
        </w:trPr>
        <w:tc>
          <w:tcPr>
            <w:tcW w:w="623" w:type="dxa"/>
            <w:shd w:val="clear" w:color="auto" w:fill="auto"/>
          </w:tcPr>
          <w:p w:rsidR="00146A4F" w:rsidRPr="00146A4F" w:rsidRDefault="00146A4F" w:rsidP="00021623">
            <w:pPr>
              <w:jc w:val="center"/>
              <w:rPr>
                <w:sz w:val="24"/>
                <w:szCs w:val="24"/>
              </w:rPr>
            </w:pPr>
            <w:r w:rsidRPr="00146A4F">
              <w:rPr>
                <w:sz w:val="24"/>
                <w:szCs w:val="24"/>
              </w:rPr>
              <w:t>5</w:t>
            </w:r>
          </w:p>
        </w:tc>
        <w:tc>
          <w:tcPr>
            <w:tcW w:w="2533" w:type="dxa"/>
            <w:shd w:val="clear" w:color="auto" w:fill="auto"/>
          </w:tcPr>
          <w:p w:rsidR="00146A4F" w:rsidRPr="006F3981" w:rsidRDefault="00146A4F" w:rsidP="00021623">
            <w:pPr>
              <w:ind w:left="33"/>
              <w:rPr>
                <w:sz w:val="24"/>
                <w:szCs w:val="24"/>
              </w:rPr>
            </w:pPr>
            <w:r w:rsidRPr="006F3981">
              <w:rPr>
                <w:sz w:val="24"/>
                <w:szCs w:val="24"/>
              </w:rPr>
              <w:t>Режим работы Заказчика</w:t>
            </w:r>
          </w:p>
        </w:tc>
        <w:tc>
          <w:tcPr>
            <w:tcW w:w="6500" w:type="dxa"/>
            <w:shd w:val="clear" w:color="auto" w:fill="auto"/>
          </w:tcPr>
          <w:p w:rsidR="00146A4F" w:rsidRPr="006F3981" w:rsidRDefault="00146A4F" w:rsidP="00021623">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916426" w:rsidRPr="006F3981" w:rsidTr="00EB53FB">
        <w:trPr>
          <w:trHeight w:val="371"/>
        </w:trPr>
        <w:tc>
          <w:tcPr>
            <w:tcW w:w="623" w:type="dxa"/>
            <w:shd w:val="clear" w:color="auto" w:fill="auto"/>
          </w:tcPr>
          <w:p w:rsidR="00146A4F" w:rsidRPr="00146A4F" w:rsidRDefault="00146A4F" w:rsidP="00021623">
            <w:pPr>
              <w:jc w:val="center"/>
              <w:rPr>
                <w:sz w:val="24"/>
                <w:szCs w:val="24"/>
              </w:rPr>
            </w:pPr>
            <w:r w:rsidRPr="00146A4F">
              <w:rPr>
                <w:sz w:val="24"/>
                <w:szCs w:val="24"/>
              </w:rPr>
              <w:t>6</w:t>
            </w:r>
          </w:p>
        </w:tc>
        <w:tc>
          <w:tcPr>
            <w:tcW w:w="2533" w:type="dxa"/>
            <w:shd w:val="clear" w:color="auto" w:fill="auto"/>
          </w:tcPr>
          <w:p w:rsidR="00146A4F" w:rsidRPr="006F3981" w:rsidRDefault="00146A4F" w:rsidP="00021623">
            <w:pPr>
              <w:ind w:left="33"/>
              <w:rPr>
                <w:sz w:val="24"/>
                <w:szCs w:val="24"/>
              </w:rPr>
            </w:pPr>
            <w:r w:rsidRPr="006F3981">
              <w:rPr>
                <w:sz w:val="24"/>
                <w:szCs w:val="24"/>
              </w:rPr>
              <w:t>Наименование объекта</w:t>
            </w:r>
          </w:p>
        </w:tc>
        <w:tc>
          <w:tcPr>
            <w:tcW w:w="6500" w:type="dxa"/>
            <w:shd w:val="clear" w:color="auto" w:fill="auto"/>
          </w:tcPr>
          <w:p w:rsidR="00146A4F" w:rsidRPr="006F3981" w:rsidRDefault="00146A4F" w:rsidP="00021623">
            <w:pPr>
              <w:ind w:left="34"/>
              <w:jc w:val="both"/>
              <w:rPr>
                <w:sz w:val="24"/>
                <w:szCs w:val="24"/>
              </w:rPr>
            </w:pPr>
            <w:r w:rsidRPr="006F3981">
              <w:rPr>
                <w:sz w:val="24"/>
                <w:szCs w:val="24"/>
              </w:rPr>
              <w:t>Многоквартирный дом.</w:t>
            </w:r>
          </w:p>
        </w:tc>
      </w:tr>
      <w:tr w:rsidR="00916426" w:rsidRPr="006F3981" w:rsidTr="00EB53FB">
        <w:trPr>
          <w:trHeight w:val="228"/>
        </w:trPr>
        <w:tc>
          <w:tcPr>
            <w:tcW w:w="623" w:type="dxa"/>
            <w:shd w:val="clear" w:color="auto" w:fill="auto"/>
          </w:tcPr>
          <w:p w:rsidR="00146A4F" w:rsidRPr="00146A4F" w:rsidRDefault="00146A4F" w:rsidP="00021623">
            <w:pPr>
              <w:jc w:val="center"/>
              <w:rPr>
                <w:sz w:val="24"/>
                <w:szCs w:val="24"/>
              </w:rPr>
            </w:pPr>
            <w:r w:rsidRPr="00146A4F">
              <w:rPr>
                <w:sz w:val="24"/>
                <w:szCs w:val="24"/>
              </w:rPr>
              <w:t>7</w:t>
            </w:r>
          </w:p>
        </w:tc>
        <w:tc>
          <w:tcPr>
            <w:tcW w:w="2533" w:type="dxa"/>
            <w:shd w:val="clear" w:color="auto" w:fill="auto"/>
          </w:tcPr>
          <w:p w:rsidR="00146A4F" w:rsidRPr="006F3981" w:rsidRDefault="00146A4F" w:rsidP="00021623">
            <w:pPr>
              <w:ind w:left="33"/>
              <w:rPr>
                <w:sz w:val="24"/>
                <w:szCs w:val="24"/>
              </w:rPr>
            </w:pPr>
            <w:r w:rsidRPr="006F3981">
              <w:rPr>
                <w:sz w:val="24"/>
                <w:szCs w:val="24"/>
              </w:rPr>
              <w:t>Адрес объекта</w:t>
            </w:r>
          </w:p>
        </w:tc>
        <w:tc>
          <w:tcPr>
            <w:tcW w:w="6500" w:type="dxa"/>
            <w:shd w:val="clear" w:color="auto" w:fill="auto"/>
          </w:tcPr>
          <w:p w:rsidR="00146A4F" w:rsidRPr="006F3981" w:rsidRDefault="00005FD3" w:rsidP="00915393">
            <w:pPr>
              <w:ind w:left="34"/>
              <w:jc w:val="both"/>
              <w:rPr>
                <w:sz w:val="24"/>
                <w:szCs w:val="24"/>
              </w:rPr>
            </w:pPr>
            <w:r>
              <w:rPr>
                <w:sz w:val="24"/>
                <w:szCs w:val="24"/>
              </w:rPr>
              <w:t>Мурманская область, г. Кировск</w:t>
            </w:r>
            <w:r w:rsidR="00FD27B1" w:rsidRPr="00FD27B1">
              <w:rPr>
                <w:sz w:val="24"/>
                <w:szCs w:val="24"/>
              </w:rPr>
              <w:t xml:space="preserve">, </w:t>
            </w:r>
            <w:r>
              <w:rPr>
                <w:sz w:val="24"/>
                <w:szCs w:val="24"/>
              </w:rPr>
              <w:t>ул</w:t>
            </w:r>
            <w:r w:rsidR="00D330E2">
              <w:rPr>
                <w:sz w:val="24"/>
                <w:szCs w:val="24"/>
              </w:rPr>
              <w:t xml:space="preserve">. </w:t>
            </w:r>
            <w:r>
              <w:rPr>
                <w:sz w:val="24"/>
                <w:szCs w:val="24"/>
              </w:rPr>
              <w:t>Кирова</w:t>
            </w:r>
            <w:r w:rsidR="00FD27B1" w:rsidRPr="00FD27B1">
              <w:rPr>
                <w:sz w:val="24"/>
                <w:szCs w:val="24"/>
              </w:rPr>
              <w:t>, д.</w:t>
            </w:r>
            <w:r w:rsidR="00A94D58">
              <w:rPr>
                <w:sz w:val="24"/>
                <w:szCs w:val="24"/>
              </w:rPr>
              <w:t xml:space="preserve"> </w:t>
            </w:r>
            <w:r>
              <w:rPr>
                <w:sz w:val="24"/>
                <w:szCs w:val="24"/>
              </w:rPr>
              <w:t>38</w:t>
            </w:r>
          </w:p>
        </w:tc>
      </w:tr>
      <w:tr w:rsidR="00916426" w:rsidRPr="006F3981" w:rsidTr="00EB53FB">
        <w:trPr>
          <w:trHeight w:val="1099"/>
        </w:trPr>
        <w:tc>
          <w:tcPr>
            <w:tcW w:w="623" w:type="dxa"/>
            <w:shd w:val="clear" w:color="auto" w:fill="auto"/>
          </w:tcPr>
          <w:p w:rsidR="00146A4F" w:rsidRPr="00146A4F" w:rsidRDefault="00146A4F" w:rsidP="00021623">
            <w:pPr>
              <w:jc w:val="center"/>
              <w:rPr>
                <w:sz w:val="24"/>
                <w:szCs w:val="24"/>
              </w:rPr>
            </w:pPr>
            <w:r w:rsidRPr="00146A4F">
              <w:rPr>
                <w:sz w:val="24"/>
                <w:szCs w:val="24"/>
              </w:rPr>
              <w:lastRenderedPageBreak/>
              <w:t>8</w:t>
            </w:r>
          </w:p>
        </w:tc>
        <w:tc>
          <w:tcPr>
            <w:tcW w:w="2533" w:type="dxa"/>
            <w:shd w:val="clear" w:color="auto" w:fill="auto"/>
          </w:tcPr>
          <w:p w:rsidR="00146A4F" w:rsidRPr="006F3981" w:rsidRDefault="00146A4F" w:rsidP="00021623">
            <w:pPr>
              <w:ind w:left="33"/>
              <w:rPr>
                <w:sz w:val="24"/>
                <w:szCs w:val="24"/>
              </w:rPr>
            </w:pPr>
            <w:r w:rsidRPr="006F3981">
              <w:rPr>
                <w:sz w:val="24"/>
                <w:szCs w:val="24"/>
              </w:rPr>
              <w:t>Краткие сведения об объекте и его техническом состоянии</w:t>
            </w:r>
          </w:p>
        </w:tc>
        <w:tc>
          <w:tcPr>
            <w:tcW w:w="6500" w:type="dxa"/>
            <w:shd w:val="clear" w:color="auto" w:fill="auto"/>
          </w:tcPr>
          <w:p w:rsidR="00146A4F" w:rsidRPr="004F1692" w:rsidRDefault="00146A4F" w:rsidP="00021623">
            <w:pPr>
              <w:suppressAutoHyphens/>
              <w:spacing w:after="0" w:line="240" w:lineRule="auto"/>
              <w:jc w:val="both"/>
              <w:rPr>
                <w:rFonts w:eastAsia="Calibri"/>
                <w:sz w:val="24"/>
                <w:szCs w:val="24"/>
                <w:lang w:eastAsia="ar-SA"/>
              </w:rPr>
            </w:pPr>
            <w:r w:rsidRPr="004F1692">
              <w:rPr>
                <w:rFonts w:eastAsia="Calibri"/>
                <w:sz w:val="24"/>
                <w:szCs w:val="24"/>
                <w:lang w:eastAsia="ar-SA"/>
              </w:rPr>
              <w:t>Количество этажей -</w:t>
            </w:r>
            <w:r w:rsidR="00A83012">
              <w:rPr>
                <w:rFonts w:eastAsia="Calibri"/>
                <w:sz w:val="24"/>
                <w:szCs w:val="24"/>
                <w:lang w:eastAsia="ar-SA"/>
              </w:rPr>
              <w:t>5</w:t>
            </w:r>
            <w:r w:rsidR="00A83012" w:rsidRPr="004F1692">
              <w:rPr>
                <w:rFonts w:eastAsia="Calibri"/>
                <w:sz w:val="24"/>
                <w:szCs w:val="24"/>
                <w:lang w:eastAsia="ar-SA"/>
              </w:rPr>
              <w:t>;</w:t>
            </w:r>
          </w:p>
          <w:p w:rsidR="0049764C" w:rsidRPr="004F1692" w:rsidRDefault="004F1692" w:rsidP="00021623">
            <w:pPr>
              <w:suppressAutoHyphens/>
              <w:spacing w:after="0" w:line="240" w:lineRule="auto"/>
              <w:jc w:val="both"/>
              <w:rPr>
                <w:rFonts w:eastAsia="Calibri"/>
                <w:sz w:val="24"/>
                <w:szCs w:val="24"/>
                <w:lang w:eastAsia="ar-SA"/>
              </w:rPr>
            </w:pPr>
            <w:r w:rsidRPr="004F1692">
              <w:rPr>
                <w:rFonts w:eastAsia="Calibri"/>
                <w:sz w:val="24"/>
                <w:szCs w:val="24"/>
                <w:lang w:eastAsia="ar-SA"/>
              </w:rPr>
              <w:t>Количество подъездов -</w:t>
            </w:r>
            <w:r w:rsidR="00A83012">
              <w:rPr>
                <w:rFonts w:eastAsia="Calibri"/>
                <w:sz w:val="24"/>
                <w:szCs w:val="24"/>
                <w:lang w:eastAsia="ar-SA"/>
              </w:rPr>
              <w:t>4</w:t>
            </w:r>
            <w:r w:rsidR="0049764C" w:rsidRPr="004F1692">
              <w:rPr>
                <w:rFonts w:eastAsia="Calibri"/>
                <w:sz w:val="24"/>
                <w:szCs w:val="24"/>
                <w:lang w:eastAsia="ar-SA"/>
              </w:rPr>
              <w:t>;</w:t>
            </w:r>
          </w:p>
          <w:p w:rsidR="005A131D" w:rsidRPr="004F1692" w:rsidRDefault="009607DE" w:rsidP="00021623">
            <w:pPr>
              <w:suppressAutoHyphens/>
              <w:spacing w:after="0" w:line="240" w:lineRule="auto"/>
              <w:jc w:val="both"/>
              <w:rPr>
                <w:rFonts w:eastAsia="Calibri"/>
                <w:sz w:val="24"/>
                <w:szCs w:val="24"/>
                <w:lang w:eastAsia="ar-SA"/>
              </w:rPr>
            </w:pPr>
            <w:r w:rsidRPr="004F1692">
              <w:rPr>
                <w:rFonts w:eastAsia="Calibri"/>
                <w:sz w:val="24"/>
                <w:szCs w:val="24"/>
                <w:lang w:eastAsia="ar-SA"/>
              </w:rPr>
              <w:t>Год постройки – 19</w:t>
            </w:r>
            <w:r w:rsidR="00915393" w:rsidRPr="004F1692">
              <w:rPr>
                <w:rFonts w:eastAsia="Calibri"/>
                <w:sz w:val="24"/>
                <w:szCs w:val="24"/>
                <w:lang w:eastAsia="ar-SA"/>
              </w:rPr>
              <w:t>5</w:t>
            </w:r>
            <w:r w:rsidR="00B73510" w:rsidRPr="004F1692">
              <w:rPr>
                <w:rFonts w:eastAsia="Calibri"/>
                <w:sz w:val="24"/>
                <w:szCs w:val="24"/>
                <w:lang w:eastAsia="ar-SA"/>
              </w:rPr>
              <w:t>9</w:t>
            </w:r>
            <w:r w:rsidR="0049764C" w:rsidRPr="004F1692">
              <w:rPr>
                <w:rFonts w:eastAsia="Calibri"/>
                <w:sz w:val="24"/>
                <w:szCs w:val="24"/>
                <w:lang w:eastAsia="ar-SA"/>
              </w:rPr>
              <w:t>;</w:t>
            </w:r>
          </w:p>
          <w:p w:rsidR="00193D16" w:rsidRPr="004F1692" w:rsidRDefault="008B58E4" w:rsidP="00193D16">
            <w:pPr>
              <w:suppressAutoHyphens/>
              <w:spacing w:after="0" w:line="240" w:lineRule="auto"/>
              <w:jc w:val="both"/>
              <w:rPr>
                <w:rFonts w:eastAsia="Calibri"/>
                <w:sz w:val="24"/>
                <w:szCs w:val="24"/>
                <w:lang w:eastAsia="ar-SA"/>
              </w:rPr>
            </w:pPr>
            <w:r w:rsidRPr="004F1692">
              <w:rPr>
                <w:rFonts w:eastAsia="Calibri"/>
                <w:sz w:val="24"/>
                <w:szCs w:val="24"/>
                <w:lang w:eastAsia="ar-SA"/>
              </w:rPr>
              <w:t>Серия</w:t>
            </w:r>
            <w:r w:rsidR="00193D16" w:rsidRPr="004F1692">
              <w:rPr>
                <w:rFonts w:eastAsia="Calibri"/>
                <w:sz w:val="24"/>
                <w:szCs w:val="24"/>
                <w:lang w:eastAsia="ar-SA"/>
              </w:rPr>
              <w:t xml:space="preserve"> </w:t>
            </w:r>
            <w:r w:rsidR="0049764C" w:rsidRPr="004F1692">
              <w:rPr>
                <w:rFonts w:eastAsia="Calibri"/>
                <w:sz w:val="24"/>
                <w:szCs w:val="24"/>
                <w:lang w:eastAsia="ar-SA"/>
              </w:rPr>
              <w:t>- индивидуальная</w:t>
            </w:r>
            <w:r w:rsidR="00193D16" w:rsidRPr="004F1692">
              <w:rPr>
                <w:rFonts w:eastAsia="Calibri"/>
                <w:sz w:val="24"/>
                <w:szCs w:val="24"/>
                <w:lang w:eastAsia="ar-SA"/>
              </w:rPr>
              <w:t>;</w:t>
            </w:r>
          </w:p>
          <w:p w:rsidR="0049764C" w:rsidRPr="004F1692" w:rsidRDefault="0049764C" w:rsidP="00193D16">
            <w:pPr>
              <w:suppressAutoHyphens/>
              <w:spacing w:after="0" w:line="240" w:lineRule="auto"/>
              <w:jc w:val="both"/>
              <w:rPr>
                <w:rFonts w:eastAsia="Calibri"/>
                <w:sz w:val="24"/>
                <w:szCs w:val="24"/>
                <w:lang w:eastAsia="ar-SA"/>
              </w:rPr>
            </w:pPr>
            <w:r w:rsidRPr="004F1692">
              <w:rPr>
                <w:rFonts w:eastAsia="Calibri"/>
                <w:sz w:val="24"/>
                <w:szCs w:val="24"/>
                <w:lang w:eastAsia="ar-SA"/>
              </w:rPr>
              <w:t xml:space="preserve">Крыша – </w:t>
            </w:r>
            <w:r w:rsidR="00A83012">
              <w:rPr>
                <w:rFonts w:eastAsia="Calibri"/>
                <w:sz w:val="24"/>
                <w:szCs w:val="24"/>
                <w:lang w:eastAsia="ar-SA"/>
              </w:rPr>
              <w:t>совмещенная, мягкая</w:t>
            </w:r>
            <w:r w:rsidRPr="004F1692">
              <w:rPr>
                <w:rFonts w:eastAsia="Calibri"/>
                <w:sz w:val="24"/>
                <w:szCs w:val="24"/>
                <w:lang w:eastAsia="ar-SA"/>
              </w:rPr>
              <w:t>;</w:t>
            </w:r>
          </w:p>
          <w:p w:rsidR="00146A4F" w:rsidRPr="004F1692" w:rsidRDefault="005A131D" w:rsidP="00021623">
            <w:pPr>
              <w:suppressAutoHyphens/>
              <w:spacing w:after="0" w:line="240" w:lineRule="auto"/>
              <w:jc w:val="both"/>
              <w:rPr>
                <w:rFonts w:eastAsia="Calibri"/>
                <w:sz w:val="24"/>
                <w:szCs w:val="24"/>
                <w:lang w:eastAsia="ar-SA"/>
              </w:rPr>
            </w:pPr>
            <w:r w:rsidRPr="004F1692">
              <w:rPr>
                <w:rFonts w:eastAsia="Calibri"/>
                <w:sz w:val="24"/>
                <w:szCs w:val="24"/>
                <w:lang w:eastAsia="ar-SA"/>
              </w:rPr>
              <w:t xml:space="preserve">Материал несущих стен - </w:t>
            </w:r>
            <w:r w:rsidR="00193D16" w:rsidRPr="004F1692">
              <w:rPr>
                <w:rFonts w:eastAsia="Calibri"/>
                <w:sz w:val="24"/>
                <w:szCs w:val="24"/>
                <w:lang w:eastAsia="ar-SA"/>
              </w:rPr>
              <w:t xml:space="preserve"> </w:t>
            </w:r>
            <w:r w:rsidR="0049764C" w:rsidRPr="004F1692">
              <w:rPr>
                <w:rFonts w:eastAsia="Calibri"/>
                <w:sz w:val="24"/>
                <w:szCs w:val="24"/>
                <w:lang w:eastAsia="ar-SA"/>
              </w:rPr>
              <w:t>каменные, кирпичные</w:t>
            </w:r>
            <w:r w:rsidR="00193D16" w:rsidRPr="004F1692">
              <w:rPr>
                <w:rFonts w:eastAsia="Calibri"/>
                <w:sz w:val="24"/>
                <w:szCs w:val="24"/>
                <w:lang w:eastAsia="ar-SA"/>
              </w:rPr>
              <w:t>;</w:t>
            </w:r>
          </w:p>
          <w:p w:rsidR="0049764C" w:rsidRPr="005A60B8" w:rsidRDefault="0049764C" w:rsidP="00021623">
            <w:pPr>
              <w:suppressAutoHyphens/>
              <w:spacing w:after="0" w:line="240" w:lineRule="auto"/>
              <w:jc w:val="both"/>
              <w:rPr>
                <w:rFonts w:eastAsia="Calibri"/>
                <w:sz w:val="24"/>
                <w:szCs w:val="24"/>
                <w:lang w:eastAsia="ar-SA"/>
              </w:rPr>
            </w:pPr>
            <w:r w:rsidRPr="004F1692">
              <w:rPr>
                <w:rFonts w:eastAsia="Calibri"/>
                <w:sz w:val="24"/>
                <w:szCs w:val="24"/>
                <w:lang w:eastAsia="ar-SA"/>
              </w:rPr>
              <w:t>Тип фасада – оштукатуренный;</w:t>
            </w:r>
          </w:p>
          <w:p w:rsidR="0049764C" w:rsidRPr="006F3981" w:rsidRDefault="0049764C" w:rsidP="00021623">
            <w:pPr>
              <w:spacing w:after="0" w:line="240" w:lineRule="auto"/>
              <w:jc w:val="both"/>
              <w:rPr>
                <w:rFonts w:eastAsia="Calibri"/>
                <w:sz w:val="24"/>
                <w:szCs w:val="24"/>
                <w:lang w:eastAsia="ar-SA"/>
              </w:rPr>
            </w:pPr>
          </w:p>
        </w:tc>
      </w:tr>
      <w:tr w:rsidR="00916426" w:rsidRPr="006F3981" w:rsidTr="00EB53FB">
        <w:trPr>
          <w:trHeight w:val="520"/>
        </w:trPr>
        <w:tc>
          <w:tcPr>
            <w:tcW w:w="623" w:type="dxa"/>
            <w:shd w:val="clear" w:color="auto" w:fill="auto"/>
          </w:tcPr>
          <w:p w:rsidR="00146A4F" w:rsidRPr="00146A4F" w:rsidRDefault="00146A4F" w:rsidP="00021623">
            <w:pPr>
              <w:jc w:val="center"/>
              <w:rPr>
                <w:sz w:val="24"/>
                <w:szCs w:val="24"/>
              </w:rPr>
            </w:pPr>
            <w:r w:rsidRPr="00146A4F">
              <w:rPr>
                <w:sz w:val="24"/>
                <w:szCs w:val="24"/>
              </w:rPr>
              <w:t>9</w:t>
            </w:r>
          </w:p>
        </w:tc>
        <w:tc>
          <w:tcPr>
            <w:tcW w:w="2533" w:type="dxa"/>
            <w:shd w:val="clear" w:color="auto" w:fill="auto"/>
          </w:tcPr>
          <w:p w:rsidR="00146A4F" w:rsidRPr="006F3981" w:rsidRDefault="00146A4F" w:rsidP="00021623">
            <w:pPr>
              <w:ind w:left="33"/>
              <w:rPr>
                <w:sz w:val="24"/>
                <w:szCs w:val="24"/>
              </w:rPr>
            </w:pPr>
            <w:r w:rsidRPr="006F3981">
              <w:rPr>
                <w:color w:val="000000"/>
                <w:sz w:val="24"/>
                <w:szCs w:val="24"/>
              </w:rPr>
              <w:t>Особые условия капитального ремонта</w:t>
            </w:r>
          </w:p>
        </w:tc>
        <w:tc>
          <w:tcPr>
            <w:tcW w:w="6500" w:type="dxa"/>
            <w:shd w:val="clear" w:color="auto" w:fill="auto"/>
          </w:tcPr>
          <w:p w:rsidR="00146A4F" w:rsidRPr="006F3981" w:rsidRDefault="00146A4F" w:rsidP="00021623">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A83012" w:rsidRPr="006F3981" w:rsidTr="00EB53FB">
        <w:trPr>
          <w:trHeight w:val="817"/>
        </w:trPr>
        <w:tc>
          <w:tcPr>
            <w:tcW w:w="623" w:type="dxa"/>
            <w:shd w:val="clear" w:color="auto" w:fill="auto"/>
          </w:tcPr>
          <w:p w:rsidR="00A83012" w:rsidRPr="00146A4F" w:rsidRDefault="00A83012" w:rsidP="00021623">
            <w:pPr>
              <w:jc w:val="center"/>
              <w:rPr>
                <w:sz w:val="24"/>
                <w:szCs w:val="24"/>
              </w:rPr>
            </w:pPr>
            <w:r>
              <w:rPr>
                <w:sz w:val="24"/>
                <w:szCs w:val="24"/>
              </w:rPr>
              <w:t>10</w:t>
            </w:r>
          </w:p>
        </w:tc>
        <w:tc>
          <w:tcPr>
            <w:tcW w:w="2533" w:type="dxa"/>
            <w:shd w:val="clear" w:color="auto" w:fill="auto"/>
          </w:tcPr>
          <w:p w:rsidR="00A83012" w:rsidRPr="006F3981" w:rsidRDefault="00A83012" w:rsidP="00021623">
            <w:pPr>
              <w:ind w:left="33"/>
              <w:rPr>
                <w:sz w:val="24"/>
                <w:szCs w:val="24"/>
              </w:rPr>
            </w:pPr>
            <w:r w:rsidRPr="006F3981">
              <w:rPr>
                <w:sz w:val="24"/>
                <w:szCs w:val="24"/>
              </w:rPr>
              <w:t>Общие требования</w:t>
            </w:r>
          </w:p>
        </w:tc>
        <w:tc>
          <w:tcPr>
            <w:tcW w:w="6500" w:type="dxa"/>
            <w:shd w:val="clear" w:color="auto" w:fill="auto"/>
          </w:tcPr>
          <w:p w:rsidR="00A83012" w:rsidRDefault="00A83012" w:rsidP="00021623">
            <w:pPr>
              <w:suppressAutoHyphens/>
              <w:spacing w:after="0" w:line="240" w:lineRule="auto"/>
              <w:jc w:val="both"/>
              <w:rPr>
                <w:spacing w:val="-2"/>
                <w:sz w:val="24"/>
                <w:szCs w:val="24"/>
              </w:rPr>
            </w:pPr>
            <w:r w:rsidRPr="006F3981">
              <w:rPr>
                <w:sz w:val="24"/>
                <w:szCs w:val="24"/>
              </w:rPr>
              <w:t xml:space="preserve">Настоящее «Техническое задание» (далее – ТЗ) определяет перечень, объем и </w:t>
            </w:r>
            <w:r w:rsidRPr="006F3981">
              <w:rPr>
                <w:spacing w:val="-2"/>
                <w:sz w:val="24"/>
                <w:szCs w:val="24"/>
              </w:rPr>
              <w:t>порядок выполнения комплекса работ по капитальному ремонту</w:t>
            </w:r>
            <w:r>
              <w:rPr>
                <w:spacing w:val="-2"/>
                <w:sz w:val="24"/>
                <w:szCs w:val="24"/>
              </w:rPr>
              <w:t xml:space="preserve"> крыши и</w:t>
            </w:r>
            <w:r w:rsidRPr="006F3981">
              <w:rPr>
                <w:spacing w:val="-2"/>
                <w:sz w:val="24"/>
                <w:szCs w:val="24"/>
              </w:rPr>
              <w:t xml:space="preserve"> </w:t>
            </w:r>
            <w:r>
              <w:rPr>
                <w:spacing w:val="-2"/>
                <w:sz w:val="24"/>
                <w:szCs w:val="24"/>
              </w:rPr>
              <w:t>фасада.</w:t>
            </w:r>
          </w:p>
          <w:p w:rsidR="00A83012" w:rsidRPr="006F3981" w:rsidRDefault="00A83012" w:rsidP="00021623">
            <w:pPr>
              <w:suppressAutoHyphens/>
              <w:spacing w:after="0" w:line="240" w:lineRule="auto"/>
              <w:jc w:val="both"/>
              <w:rPr>
                <w:rFonts w:eastAsia="Calibri"/>
                <w:sz w:val="24"/>
                <w:szCs w:val="24"/>
                <w:lang w:eastAsia="ar-SA"/>
              </w:rPr>
            </w:pPr>
            <w:r>
              <w:rPr>
                <w:spacing w:val="-2"/>
                <w:sz w:val="24"/>
                <w:szCs w:val="24"/>
              </w:rPr>
              <w:t xml:space="preserve"> </w:t>
            </w:r>
            <w:r w:rsidRPr="006F3981">
              <w:rPr>
                <w:spacing w:val="-2"/>
                <w:sz w:val="24"/>
                <w:szCs w:val="24"/>
              </w:rPr>
              <w:t xml:space="preserve">выполненным на основании </w:t>
            </w:r>
            <w:r w:rsidRPr="006F3981">
              <w:rPr>
                <w:bCs/>
                <w:spacing w:val="-2"/>
                <w:sz w:val="24"/>
                <w:szCs w:val="24"/>
              </w:rPr>
              <w:t>технического обследования</w:t>
            </w:r>
            <w:r>
              <w:rPr>
                <w:bCs/>
                <w:spacing w:val="-2"/>
                <w:sz w:val="24"/>
                <w:szCs w:val="24"/>
              </w:rPr>
              <w:t>,</w:t>
            </w:r>
            <w:r w:rsidRPr="006F3981">
              <w:rPr>
                <w:bCs/>
                <w:spacing w:val="-2"/>
                <w:sz w:val="24"/>
                <w:szCs w:val="24"/>
              </w:rPr>
              <w:t xml:space="preserve"> </w:t>
            </w:r>
            <w:r w:rsidRPr="009A0CD3">
              <w:rPr>
                <w:bCs/>
                <w:spacing w:val="-2"/>
                <w:sz w:val="24"/>
                <w:szCs w:val="24"/>
              </w:rPr>
              <w:t>с</w:t>
            </w:r>
            <w:r w:rsidRPr="006F3981">
              <w:rPr>
                <w:bCs/>
                <w:spacing w:val="-2"/>
                <w:sz w:val="24"/>
                <w:szCs w:val="24"/>
              </w:rPr>
              <w:t xml:space="preserve"> подготовкой проектно-сметной документации, согласованной с Заказчиком</w:t>
            </w:r>
            <w:r w:rsidRPr="006F3981">
              <w:rPr>
                <w:spacing w:val="-2"/>
                <w:sz w:val="24"/>
                <w:szCs w:val="24"/>
              </w:rPr>
              <w:t>.</w:t>
            </w:r>
          </w:p>
        </w:tc>
      </w:tr>
      <w:tr w:rsidR="00A83012" w:rsidRPr="006F3981" w:rsidTr="00EB53FB">
        <w:trPr>
          <w:trHeight w:val="472"/>
        </w:trPr>
        <w:tc>
          <w:tcPr>
            <w:tcW w:w="623" w:type="dxa"/>
            <w:shd w:val="clear" w:color="auto" w:fill="auto"/>
          </w:tcPr>
          <w:p w:rsidR="00A83012" w:rsidRPr="00146A4F" w:rsidRDefault="00A83012" w:rsidP="00021623">
            <w:pPr>
              <w:jc w:val="center"/>
              <w:rPr>
                <w:sz w:val="24"/>
                <w:szCs w:val="24"/>
              </w:rPr>
            </w:pPr>
            <w:r>
              <w:rPr>
                <w:sz w:val="24"/>
                <w:szCs w:val="24"/>
              </w:rPr>
              <w:t>11</w:t>
            </w:r>
          </w:p>
        </w:tc>
        <w:tc>
          <w:tcPr>
            <w:tcW w:w="2533" w:type="dxa"/>
            <w:shd w:val="clear" w:color="auto" w:fill="auto"/>
          </w:tcPr>
          <w:p w:rsidR="00A83012" w:rsidRPr="006F3981" w:rsidRDefault="00A83012" w:rsidP="00021623">
            <w:pPr>
              <w:ind w:left="33"/>
              <w:rPr>
                <w:sz w:val="24"/>
                <w:szCs w:val="24"/>
              </w:rPr>
            </w:pPr>
            <w:r w:rsidRPr="006F3981">
              <w:rPr>
                <w:sz w:val="24"/>
                <w:szCs w:val="24"/>
              </w:rPr>
              <w:t>Выполняемые работы</w:t>
            </w:r>
          </w:p>
        </w:tc>
        <w:tc>
          <w:tcPr>
            <w:tcW w:w="6500" w:type="dxa"/>
            <w:shd w:val="clear" w:color="auto" w:fill="auto"/>
          </w:tcPr>
          <w:p w:rsidR="00A83012" w:rsidRPr="006F3981" w:rsidRDefault="00A83012" w:rsidP="00021623">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Pr>
                <w:rFonts w:eastAsia="Calibri"/>
                <w:bCs/>
                <w:spacing w:val="-2"/>
                <w:sz w:val="24"/>
                <w:szCs w:val="24"/>
                <w:lang w:eastAsia="ar-SA"/>
              </w:rPr>
              <w:t xml:space="preserve"> крыши и фасада.</w:t>
            </w:r>
          </w:p>
          <w:p w:rsidR="00A83012" w:rsidRDefault="00A83012" w:rsidP="00021623">
            <w:pPr>
              <w:spacing w:after="0" w:line="240" w:lineRule="auto"/>
              <w:jc w:val="both"/>
              <w:rPr>
                <w:rFonts w:eastAsia="Times New Roman"/>
                <w:bCs/>
                <w:sz w:val="24"/>
                <w:szCs w:val="24"/>
                <w:lang w:eastAsia="ru-RU"/>
              </w:rPr>
            </w:pPr>
            <w:r>
              <w:rPr>
                <w:rFonts w:eastAsia="Times New Roman"/>
                <w:color w:val="000000"/>
                <w:sz w:val="24"/>
                <w:szCs w:val="24"/>
                <w:lang w:eastAsia="ru-RU"/>
              </w:rPr>
              <w:t xml:space="preserve">Разработать: </w:t>
            </w:r>
            <w:r w:rsidRPr="005A60B8">
              <w:rPr>
                <w:rFonts w:eastAsia="Calibri"/>
                <w:sz w:val="24"/>
                <w:szCs w:val="24"/>
                <w:lang w:eastAsia="ar-SA"/>
              </w:rPr>
              <w:t>схему крыши в виде</w:t>
            </w:r>
            <w:r w:rsidRPr="00E8053F">
              <w:rPr>
                <w:rFonts w:eastAsia="Times New Roman"/>
                <w:color w:val="000000"/>
                <w:sz w:val="24"/>
                <w:szCs w:val="24"/>
                <w:lang w:eastAsia="ru-RU"/>
              </w:rPr>
              <w:t xml:space="preserve"> графической форм</w:t>
            </w:r>
            <w:r>
              <w:rPr>
                <w:rFonts w:eastAsia="Times New Roman"/>
                <w:color w:val="000000"/>
                <w:sz w:val="24"/>
                <w:szCs w:val="24"/>
                <w:lang w:eastAsia="ru-RU"/>
              </w:rPr>
              <w:t>ы</w:t>
            </w:r>
            <w:r w:rsidRPr="00E8053F">
              <w:rPr>
                <w:rFonts w:eastAsia="Times New Roman"/>
                <w:color w:val="000000"/>
                <w:sz w:val="24"/>
                <w:szCs w:val="24"/>
                <w:lang w:eastAsia="ru-RU"/>
              </w:rPr>
              <w:t>, со спецификацией</w:t>
            </w:r>
            <w:r>
              <w:rPr>
                <w:rFonts w:eastAsia="Times New Roman"/>
                <w:color w:val="000000"/>
                <w:sz w:val="24"/>
                <w:szCs w:val="24"/>
                <w:lang w:eastAsia="ru-RU"/>
              </w:rPr>
              <w:t xml:space="preserve"> используемых материалов</w:t>
            </w:r>
            <w:r>
              <w:rPr>
                <w:rFonts w:eastAsia="Times New Roman"/>
                <w:bCs/>
                <w:sz w:val="24"/>
                <w:szCs w:val="24"/>
                <w:lang w:eastAsia="ru-RU"/>
              </w:rPr>
              <w:t>.</w:t>
            </w:r>
          </w:p>
          <w:p w:rsidR="00A83012" w:rsidRPr="006F3981" w:rsidRDefault="00A83012" w:rsidP="00021623">
            <w:pPr>
              <w:spacing w:after="0" w:line="240" w:lineRule="auto"/>
              <w:jc w:val="both"/>
            </w:pPr>
            <w:r w:rsidRPr="006F3981">
              <w:rPr>
                <w:rFonts w:eastAsia="Times New Roman"/>
                <w:bCs/>
                <w:sz w:val="24"/>
                <w:szCs w:val="24"/>
                <w:lang w:eastAsia="ru-RU"/>
              </w:rPr>
              <w:t xml:space="preserve">Согласование </w:t>
            </w:r>
            <w:r>
              <w:rPr>
                <w:rFonts w:eastAsia="Times New Roman"/>
                <w:bCs/>
                <w:sz w:val="24"/>
                <w:szCs w:val="24"/>
                <w:lang w:eastAsia="ru-RU"/>
              </w:rPr>
              <w:t>схемы и используемого материала по капитальному ремонту с</w:t>
            </w:r>
            <w:r w:rsidRPr="006F3981">
              <w:rPr>
                <w:rFonts w:eastAsia="Times New Roman"/>
                <w:bCs/>
                <w:sz w:val="24"/>
                <w:szCs w:val="24"/>
                <w:lang w:eastAsia="ru-RU"/>
              </w:rPr>
              <w:t xml:space="preserve"> </w:t>
            </w:r>
            <w:r>
              <w:rPr>
                <w:rFonts w:eastAsia="Times New Roman"/>
                <w:bCs/>
                <w:sz w:val="24"/>
                <w:szCs w:val="24"/>
                <w:lang w:eastAsia="ru-RU"/>
              </w:rPr>
              <w:t>Заказчиком.</w:t>
            </w:r>
          </w:p>
          <w:p w:rsidR="00A83012" w:rsidRDefault="00A83012"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Изготовление сметной документации на капитальный ремонт</w:t>
            </w:r>
            <w:r>
              <w:rPr>
                <w:rFonts w:eastAsia="Calibri"/>
                <w:sz w:val="24"/>
                <w:szCs w:val="24"/>
                <w:lang w:eastAsia="ar-SA"/>
              </w:rPr>
              <w:t xml:space="preserve"> крыши и фасада и утверждение заказчиком.</w:t>
            </w:r>
          </w:p>
          <w:p w:rsidR="00A83012" w:rsidRPr="006F3981" w:rsidRDefault="00A83012" w:rsidP="005A60B8">
            <w:pPr>
              <w:suppressAutoHyphens/>
              <w:spacing w:after="0" w:line="240" w:lineRule="auto"/>
              <w:jc w:val="both"/>
              <w:rPr>
                <w:sz w:val="24"/>
                <w:szCs w:val="24"/>
              </w:rPr>
            </w:pPr>
            <w:r w:rsidRPr="006F3981">
              <w:rPr>
                <w:rFonts w:eastAsia="Calibri"/>
                <w:spacing w:val="-2"/>
                <w:sz w:val="24"/>
                <w:szCs w:val="24"/>
                <w:lang w:eastAsia="ar-SA"/>
              </w:rPr>
              <w:t xml:space="preserve">Выполнение комплекса работ по капитальному ремонту </w:t>
            </w:r>
            <w:r>
              <w:rPr>
                <w:rFonts w:eastAsia="Calibri"/>
                <w:spacing w:val="-2"/>
                <w:sz w:val="24"/>
                <w:szCs w:val="24"/>
                <w:lang w:eastAsia="ar-SA"/>
              </w:rPr>
              <w:t>крыши и фасада</w:t>
            </w:r>
            <w:r w:rsidRPr="006F3981">
              <w:rPr>
                <w:rFonts w:eastAsia="Calibri"/>
                <w:spacing w:val="-2"/>
                <w:sz w:val="24"/>
                <w:szCs w:val="24"/>
                <w:lang w:eastAsia="ar-SA"/>
              </w:rPr>
              <w:t xml:space="preserve"> утвержденны</w:t>
            </w:r>
            <w:r>
              <w:rPr>
                <w:rFonts w:eastAsia="Calibri"/>
                <w:spacing w:val="-2"/>
                <w:sz w:val="24"/>
                <w:szCs w:val="24"/>
                <w:lang w:eastAsia="ar-SA"/>
              </w:rPr>
              <w:t xml:space="preserve">е </w:t>
            </w:r>
            <w:r w:rsidRPr="006F3981">
              <w:rPr>
                <w:rFonts w:eastAsia="Calibri"/>
                <w:spacing w:val="-2"/>
                <w:sz w:val="24"/>
                <w:szCs w:val="24"/>
                <w:lang w:eastAsia="ar-SA"/>
              </w:rPr>
              <w:t>Заказчиком</w:t>
            </w:r>
            <w:r>
              <w:rPr>
                <w:rFonts w:eastAsia="Calibri"/>
                <w:spacing w:val="-2"/>
                <w:sz w:val="24"/>
                <w:szCs w:val="24"/>
                <w:lang w:eastAsia="ar-SA"/>
              </w:rPr>
              <w:t>.</w:t>
            </w:r>
          </w:p>
        </w:tc>
      </w:tr>
      <w:tr w:rsidR="00A83012" w:rsidRPr="006F3981" w:rsidTr="00EB53FB">
        <w:trPr>
          <w:trHeight w:val="371"/>
        </w:trPr>
        <w:tc>
          <w:tcPr>
            <w:tcW w:w="623" w:type="dxa"/>
            <w:shd w:val="clear" w:color="auto" w:fill="auto"/>
          </w:tcPr>
          <w:p w:rsidR="00A83012" w:rsidRPr="00146A4F" w:rsidRDefault="00A83012" w:rsidP="00021623">
            <w:pPr>
              <w:jc w:val="center"/>
              <w:rPr>
                <w:sz w:val="24"/>
                <w:szCs w:val="24"/>
              </w:rPr>
            </w:pPr>
            <w:r>
              <w:rPr>
                <w:sz w:val="24"/>
                <w:szCs w:val="24"/>
              </w:rPr>
              <w:t>12</w:t>
            </w:r>
          </w:p>
        </w:tc>
        <w:tc>
          <w:tcPr>
            <w:tcW w:w="2533" w:type="dxa"/>
            <w:shd w:val="clear" w:color="auto" w:fill="auto"/>
          </w:tcPr>
          <w:p w:rsidR="00A83012" w:rsidRPr="006F3981" w:rsidRDefault="00A83012" w:rsidP="00021623">
            <w:pPr>
              <w:ind w:left="33"/>
              <w:rPr>
                <w:sz w:val="24"/>
                <w:szCs w:val="24"/>
              </w:rPr>
            </w:pPr>
            <w:r w:rsidRPr="006F3981">
              <w:rPr>
                <w:sz w:val="24"/>
                <w:szCs w:val="24"/>
              </w:rPr>
              <w:t>Стадийность проектирования</w:t>
            </w:r>
          </w:p>
        </w:tc>
        <w:tc>
          <w:tcPr>
            <w:tcW w:w="6500" w:type="dxa"/>
            <w:shd w:val="clear" w:color="auto" w:fill="auto"/>
          </w:tcPr>
          <w:p w:rsidR="00A83012" w:rsidRPr="006F3981" w:rsidRDefault="00A83012" w:rsidP="00A43477">
            <w:pPr>
              <w:suppressAutoHyphens/>
              <w:spacing w:after="0" w:line="240" w:lineRule="auto"/>
              <w:jc w:val="both"/>
              <w:rPr>
                <w:rFonts w:eastAsia="Calibri"/>
                <w:sz w:val="24"/>
                <w:szCs w:val="24"/>
                <w:lang w:eastAsia="ar-SA"/>
              </w:rPr>
            </w:pPr>
            <w:r w:rsidRPr="006F3981">
              <w:rPr>
                <w:sz w:val="24"/>
                <w:szCs w:val="24"/>
              </w:rPr>
              <w:t>Рабочая документация</w:t>
            </w:r>
          </w:p>
        </w:tc>
      </w:tr>
      <w:tr w:rsidR="00A83012" w:rsidRPr="006F3981" w:rsidTr="00EB53FB">
        <w:trPr>
          <w:trHeight w:val="122"/>
        </w:trPr>
        <w:tc>
          <w:tcPr>
            <w:tcW w:w="623" w:type="dxa"/>
            <w:shd w:val="clear" w:color="auto" w:fill="auto"/>
          </w:tcPr>
          <w:p w:rsidR="00A83012" w:rsidRPr="00146A4F" w:rsidRDefault="00A83012" w:rsidP="00021623">
            <w:pPr>
              <w:jc w:val="center"/>
              <w:rPr>
                <w:sz w:val="24"/>
                <w:szCs w:val="24"/>
              </w:rPr>
            </w:pPr>
            <w:r>
              <w:rPr>
                <w:sz w:val="24"/>
                <w:szCs w:val="24"/>
              </w:rPr>
              <w:t>13</w:t>
            </w:r>
          </w:p>
        </w:tc>
        <w:tc>
          <w:tcPr>
            <w:tcW w:w="2533" w:type="dxa"/>
            <w:shd w:val="clear" w:color="auto" w:fill="auto"/>
          </w:tcPr>
          <w:p w:rsidR="00A83012" w:rsidRPr="006F3981" w:rsidRDefault="00A83012" w:rsidP="00021623">
            <w:pPr>
              <w:ind w:left="33"/>
              <w:rPr>
                <w:sz w:val="24"/>
                <w:szCs w:val="24"/>
              </w:rPr>
            </w:pPr>
            <w:r w:rsidRPr="006F3981">
              <w:rPr>
                <w:sz w:val="24"/>
                <w:szCs w:val="24"/>
              </w:rPr>
              <w:t>Состав и содержание документации</w:t>
            </w:r>
          </w:p>
        </w:tc>
        <w:tc>
          <w:tcPr>
            <w:tcW w:w="6500" w:type="dxa"/>
            <w:shd w:val="clear" w:color="auto" w:fill="auto"/>
          </w:tcPr>
          <w:p w:rsidR="00A83012" w:rsidRPr="00E8053F" w:rsidRDefault="00A83012" w:rsidP="00021623">
            <w:pPr>
              <w:suppressAutoHyphens/>
              <w:spacing w:after="0" w:line="240" w:lineRule="auto"/>
              <w:jc w:val="both"/>
              <w:rPr>
                <w:rFonts w:eastAsia="Calibri"/>
                <w:sz w:val="24"/>
                <w:szCs w:val="24"/>
                <w:lang w:eastAsia="ar-SA"/>
              </w:rPr>
            </w:pPr>
            <w:r>
              <w:rPr>
                <w:rFonts w:eastAsia="Calibri"/>
                <w:sz w:val="24"/>
                <w:szCs w:val="24"/>
                <w:lang w:eastAsia="ar-SA"/>
              </w:rPr>
              <w:t>Схема крыши.</w:t>
            </w:r>
          </w:p>
          <w:p w:rsidR="00A83012" w:rsidRDefault="00A83012" w:rsidP="00021623">
            <w:pPr>
              <w:suppressAutoHyphens/>
              <w:spacing w:after="0" w:line="240" w:lineRule="auto"/>
              <w:jc w:val="both"/>
              <w:rPr>
                <w:rFonts w:eastAsia="Calibri"/>
                <w:sz w:val="24"/>
                <w:szCs w:val="24"/>
                <w:lang w:eastAsia="ar-SA"/>
              </w:rPr>
            </w:pPr>
            <w:r w:rsidRPr="00E8053F">
              <w:rPr>
                <w:rFonts w:eastAsia="Calibri"/>
                <w:sz w:val="24"/>
                <w:szCs w:val="24"/>
                <w:lang w:eastAsia="ar-SA"/>
              </w:rPr>
              <w:t>Пояснительная записка, с описанием используемых материалов.</w:t>
            </w:r>
          </w:p>
          <w:p w:rsidR="00A83012" w:rsidRPr="006F3981" w:rsidRDefault="00A83012" w:rsidP="00021623">
            <w:pPr>
              <w:ind w:left="34"/>
              <w:jc w:val="both"/>
              <w:rPr>
                <w:sz w:val="24"/>
                <w:szCs w:val="24"/>
              </w:rPr>
            </w:pPr>
            <w:r>
              <w:rPr>
                <w:rFonts w:eastAsia="Calibri"/>
                <w:sz w:val="24"/>
                <w:szCs w:val="24"/>
                <w:lang w:eastAsia="ar-SA"/>
              </w:rPr>
              <w:t xml:space="preserve">Сметная документация. </w:t>
            </w:r>
            <w:r w:rsidRPr="006F3981">
              <w:rPr>
                <w:rFonts w:eastAsia="Calibri"/>
                <w:sz w:val="24"/>
                <w:szCs w:val="24"/>
                <w:lang w:eastAsia="ar-SA"/>
              </w:rPr>
              <w:t>Сметную документацию разрабатывать на основе сметно-нормативной базы ТСНБ-2001 Мурманская область (</w:t>
            </w:r>
            <w:proofErr w:type="spellStart"/>
            <w:r w:rsidRPr="006F3981">
              <w:rPr>
                <w:rFonts w:eastAsia="Calibri"/>
                <w:sz w:val="24"/>
                <w:szCs w:val="24"/>
                <w:lang w:eastAsia="ar-SA"/>
              </w:rPr>
              <w:t>редак</w:t>
            </w:r>
            <w:proofErr w:type="spellEnd"/>
            <w:r w:rsidRPr="006F3981">
              <w:rPr>
                <w:rFonts w:eastAsia="Calibri"/>
                <w:sz w:val="24"/>
                <w:szCs w:val="24"/>
                <w:lang w:eastAsia="ar-SA"/>
              </w:rPr>
              <w:t>. 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A83012" w:rsidRPr="006F3981" w:rsidTr="00EB53FB">
        <w:trPr>
          <w:trHeight w:val="1236"/>
        </w:trPr>
        <w:tc>
          <w:tcPr>
            <w:tcW w:w="623" w:type="dxa"/>
            <w:shd w:val="clear" w:color="auto" w:fill="auto"/>
          </w:tcPr>
          <w:p w:rsidR="00A83012" w:rsidRPr="00146A4F" w:rsidRDefault="00A83012" w:rsidP="00021623">
            <w:pPr>
              <w:jc w:val="center"/>
              <w:rPr>
                <w:sz w:val="24"/>
                <w:szCs w:val="24"/>
              </w:rPr>
            </w:pPr>
            <w:r>
              <w:rPr>
                <w:sz w:val="24"/>
                <w:szCs w:val="24"/>
              </w:rPr>
              <w:t>14</w:t>
            </w:r>
          </w:p>
        </w:tc>
        <w:tc>
          <w:tcPr>
            <w:tcW w:w="2533" w:type="dxa"/>
            <w:shd w:val="clear" w:color="auto" w:fill="auto"/>
          </w:tcPr>
          <w:p w:rsidR="00A83012" w:rsidRPr="006F3981" w:rsidRDefault="00A83012" w:rsidP="00021623">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A83012" w:rsidRPr="006F3981" w:rsidRDefault="00A83012" w:rsidP="00021623">
            <w:pPr>
              <w:ind w:left="33"/>
              <w:rPr>
                <w:sz w:val="24"/>
                <w:szCs w:val="24"/>
              </w:rPr>
            </w:pPr>
          </w:p>
        </w:tc>
        <w:tc>
          <w:tcPr>
            <w:tcW w:w="6500" w:type="dxa"/>
            <w:shd w:val="clear" w:color="auto" w:fill="auto"/>
          </w:tcPr>
          <w:p w:rsidR="00A83012" w:rsidRPr="002B48DC" w:rsidRDefault="00A83012" w:rsidP="002B48DC">
            <w:pPr>
              <w:suppressAutoHyphens/>
              <w:spacing w:after="0" w:line="240" w:lineRule="auto"/>
              <w:jc w:val="both"/>
              <w:rPr>
                <w:rFonts w:eastAsia="Calibri"/>
                <w:sz w:val="24"/>
                <w:szCs w:val="24"/>
                <w:lang w:eastAsia="ar-SA"/>
              </w:rPr>
            </w:pPr>
            <w:r w:rsidRPr="002B48DC">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A83012" w:rsidRDefault="00A83012" w:rsidP="00021623">
            <w:pPr>
              <w:suppressAutoHyphens/>
              <w:spacing w:after="0" w:line="240" w:lineRule="auto"/>
              <w:jc w:val="both"/>
              <w:rPr>
                <w:rFonts w:eastAsia="Calibri"/>
                <w:sz w:val="24"/>
                <w:szCs w:val="24"/>
                <w:lang w:eastAsia="ar-SA"/>
              </w:rPr>
            </w:pPr>
            <w:r>
              <w:rPr>
                <w:rFonts w:eastAsia="Calibri"/>
                <w:sz w:val="24"/>
                <w:szCs w:val="24"/>
                <w:lang w:eastAsia="ar-SA"/>
              </w:rPr>
              <w:t>- выполнить капитальный ремонт крыши и фасада;</w:t>
            </w:r>
          </w:p>
          <w:p w:rsidR="00A83012" w:rsidRDefault="00EB53FB" w:rsidP="00021623">
            <w:pPr>
              <w:spacing w:after="0" w:line="240" w:lineRule="auto"/>
              <w:jc w:val="both"/>
              <w:rPr>
                <w:rFonts w:eastAsia="Calibri"/>
                <w:sz w:val="24"/>
                <w:szCs w:val="24"/>
                <w:lang w:eastAsia="ar-SA"/>
              </w:rPr>
            </w:pPr>
            <w:r>
              <w:rPr>
                <w:rFonts w:eastAsia="Calibri"/>
                <w:sz w:val="24"/>
                <w:szCs w:val="24"/>
                <w:lang w:eastAsia="ar-SA"/>
              </w:rPr>
              <w:t>-</w:t>
            </w:r>
            <w:r w:rsidRPr="00645269">
              <w:rPr>
                <w:rFonts w:eastAsia="Calibri"/>
                <w:color w:val="FFFFFF" w:themeColor="background1"/>
                <w:sz w:val="24"/>
                <w:szCs w:val="24"/>
                <w:lang w:eastAsia="ar-SA"/>
              </w:rPr>
              <w:t>.</w:t>
            </w:r>
            <w:r w:rsidRPr="006F3981">
              <w:rPr>
                <w:rFonts w:eastAsia="Calibri"/>
                <w:sz w:val="24"/>
                <w:szCs w:val="24"/>
                <w:lang w:eastAsia="ar-SA"/>
              </w:rPr>
              <w:t xml:space="preserve"> материалы</w:t>
            </w:r>
            <w:r w:rsidR="00A83012">
              <w:rPr>
                <w:rFonts w:eastAsia="Calibri"/>
                <w:sz w:val="24"/>
                <w:szCs w:val="24"/>
                <w:lang w:eastAsia="ar-SA"/>
              </w:rPr>
              <w:t xml:space="preserve"> должны о</w:t>
            </w:r>
            <w:r w:rsidR="00A83012" w:rsidRPr="006F3981">
              <w:rPr>
                <w:rFonts w:eastAsia="Calibri"/>
                <w:sz w:val="24"/>
                <w:szCs w:val="24"/>
                <w:lang w:eastAsia="ar-SA"/>
              </w:rPr>
              <w:t>беспечива</w:t>
            </w:r>
            <w:r w:rsidR="00A83012">
              <w:rPr>
                <w:rFonts w:eastAsia="Calibri"/>
                <w:sz w:val="24"/>
                <w:szCs w:val="24"/>
                <w:lang w:eastAsia="ar-SA"/>
              </w:rPr>
              <w:t>ть</w:t>
            </w:r>
            <w:r w:rsidR="00A83012" w:rsidRPr="006F3981">
              <w:rPr>
                <w:rFonts w:eastAsia="Calibri"/>
                <w:sz w:val="24"/>
                <w:szCs w:val="24"/>
                <w:lang w:eastAsia="ar-SA"/>
              </w:rPr>
              <w:t xml:space="preserve"> современные эксплуатационные характеристики.</w:t>
            </w:r>
          </w:p>
          <w:p w:rsidR="00A83012" w:rsidRPr="006F3981" w:rsidRDefault="00A83012" w:rsidP="00021623">
            <w:pPr>
              <w:suppressAutoHyphens/>
              <w:spacing w:after="0" w:line="240" w:lineRule="auto"/>
              <w:jc w:val="both"/>
              <w:rPr>
                <w:rFonts w:eastAsia="Calibri"/>
                <w:sz w:val="24"/>
                <w:szCs w:val="24"/>
                <w:lang w:eastAsia="ar-SA"/>
              </w:rPr>
            </w:pPr>
            <w:r>
              <w:rPr>
                <w:rFonts w:eastAsia="Calibri"/>
                <w:sz w:val="24"/>
                <w:szCs w:val="24"/>
                <w:lang w:eastAsia="ar-SA"/>
              </w:rPr>
              <w:t>-</w:t>
            </w:r>
            <w:r w:rsidRPr="009A0CD3">
              <w:rPr>
                <w:rFonts w:eastAsia="Calibri"/>
                <w:sz w:val="24"/>
                <w:szCs w:val="24"/>
                <w:lang w:eastAsia="ar-SA"/>
              </w:rPr>
              <w:t>в</w:t>
            </w:r>
            <w:r w:rsidRPr="006F3981">
              <w:rPr>
                <w:rFonts w:eastAsia="Calibri"/>
                <w:sz w:val="24"/>
                <w:szCs w:val="24"/>
                <w:lang w:eastAsia="ar-SA"/>
              </w:rPr>
              <w:t>се материалы</w:t>
            </w:r>
            <w:r>
              <w:rPr>
                <w:rFonts w:eastAsia="Calibri"/>
                <w:sz w:val="24"/>
                <w:szCs w:val="24"/>
                <w:lang w:eastAsia="ar-SA"/>
              </w:rPr>
              <w:t xml:space="preserve"> </w:t>
            </w:r>
            <w:r w:rsidRPr="006F3981">
              <w:rPr>
                <w:rFonts w:eastAsia="Calibri"/>
                <w:sz w:val="24"/>
                <w:szCs w:val="24"/>
                <w:lang w:eastAsia="ar-SA"/>
              </w:rPr>
              <w:t xml:space="preserve">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A83012" w:rsidRPr="006F3981" w:rsidTr="00EB53FB">
        <w:trPr>
          <w:trHeight w:val="3291"/>
        </w:trPr>
        <w:tc>
          <w:tcPr>
            <w:tcW w:w="623" w:type="dxa"/>
            <w:shd w:val="clear" w:color="auto" w:fill="auto"/>
          </w:tcPr>
          <w:p w:rsidR="00A83012" w:rsidRPr="00146A4F" w:rsidRDefault="00A83012" w:rsidP="00021623">
            <w:pPr>
              <w:jc w:val="center"/>
              <w:rPr>
                <w:sz w:val="24"/>
                <w:szCs w:val="24"/>
              </w:rPr>
            </w:pPr>
            <w:r>
              <w:rPr>
                <w:sz w:val="24"/>
                <w:szCs w:val="24"/>
              </w:rPr>
              <w:lastRenderedPageBreak/>
              <w:t>15</w:t>
            </w:r>
          </w:p>
        </w:tc>
        <w:tc>
          <w:tcPr>
            <w:tcW w:w="2533" w:type="dxa"/>
            <w:shd w:val="clear" w:color="auto" w:fill="auto"/>
          </w:tcPr>
          <w:p w:rsidR="00A83012" w:rsidRPr="006F3981" w:rsidRDefault="00A83012" w:rsidP="00021623">
            <w:pPr>
              <w:ind w:left="33"/>
              <w:rPr>
                <w:sz w:val="24"/>
                <w:szCs w:val="24"/>
              </w:rPr>
            </w:pPr>
            <w:r w:rsidRPr="006F3981">
              <w:rPr>
                <w:sz w:val="24"/>
                <w:szCs w:val="24"/>
              </w:rPr>
              <w:t>Дополнительные требования и условия</w:t>
            </w:r>
          </w:p>
        </w:tc>
        <w:tc>
          <w:tcPr>
            <w:tcW w:w="6500" w:type="dxa"/>
            <w:shd w:val="clear" w:color="auto" w:fill="auto"/>
          </w:tcPr>
          <w:p w:rsidR="00A83012" w:rsidRPr="006F3981" w:rsidRDefault="00A83012"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A83012" w:rsidRPr="006F3981" w:rsidRDefault="00A83012"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A83012" w:rsidRPr="006F3981" w:rsidRDefault="00A83012"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A83012" w:rsidRPr="006F3981" w:rsidRDefault="00A83012"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документации в электронном виде: </w:t>
            </w:r>
          </w:p>
          <w:p w:rsidR="00A83012" w:rsidRPr="006F3981" w:rsidRDefault="00A83012"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A83012" w:rsidRPr="006F3981" w:rsidRDefault="00A83012"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A83012" w:rsidRPr="006F3981" w:rsidRDefault="00A83012"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A83012" w:rsidRPr="006F3981" w:rsidRDefault="00A83012"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A83012" w:rsidRPr="006F3981" w:rsidRDefault="00A83012"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A83012" w:rsidRPr="006F3981" w:rsidRDefault="00A83012"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A83012" w:rsidRPr="006F3981" w:rsidRDefault="00A83012"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A83012" w:rsidRPr="006F3981" w:rsidRDefault="00A83012" w:rsidP="002E14EE">
            <w:pPr>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A83012" w:rsidRPr="006F3981" w:rsidTr="00EB53FB">
        <w:trPr>
          <w:trHeight w:val="411"/>
        </w:trPr>
        <w:tc>
          <w:tcPr>
            <w:tcW w:w="623" w:type="dxa"/>
            <w:shd w:val="clear" w:color="auto" w:fill="auto"/>
          </w:tcPr>
          <w:p w:rsidR="00A83012" w:rsidRPr="00146A4F" w:rsidRDefault="00A83012" w:rsidP="00021623">
            <w:pPr>
              <w:jc w:val="center"/>
              <w:rPr>
                <w:sz w:val="24"/>
                <w:szCs w:val="24"/>
              </w:rPr>
            </w:pPr>
            <w:r>
              <w:rPr>
                <w:sz w:val="24"/>
                <w:szCs w:val="24"/>
              </w:rPr>
              <w:t>16</w:t>
            </w:r>
          </w:p>
        </w:tc>
        <w:tc>
          <w:tcPr>
            <w:tcW w:w="2533" w:type="dxa"/>
            <w:shd w:val="clear" w:color="auto" w:fill="auto"/>
          </w:tcPr>
          <w:p w:rsidR="00A83012" w:rsidRPr="006F3981" w:rsidRDefault="00A83012" w:rsidP="00021623">
            <w:pPr>
              <w:ind w:left="33"/>
              <w:rPr>
                <w:sz w:val="24"/>
                <w:szCs w:val="24"/>
              </w:rPr>
            </w:pPr>
            <w:r w:rsidRPr="006F3981">
              <w:rPr>
                <w:sz w:val="24"/>
                <w:szCs w:val="24"/>
              </w:rPr>
              <w:t>Срок выполнения работ</w:t>
            </w:r>
          </w:p>
        </w:tc>
        <w:tc>
          <w:tcPr>
            <w:tcW w:w="6500" w:type="dxa"/>
            <w:shd w:val="clear" w:color="auto" w:fill="auto"/>
          </w:tcPr>
          <w:p w:rsidR="00A83012" w:rsidRPr="006F3981" w:rsidRDefault="00A83012" w:rsidP="00021623">
            <w:pPr>
              <w:suppressAutoHyphens/>
              <w:spacing w:after="0" w:line="240" w:lineRule="auto"/>
              <w:jc w:val="both"/>
              <w:rPr>
                <w:rFonts w:eastAsia="Calibri"/>
                <w:sz w:val="24"/>
                <w:szCs w:val="24"/>
                <w:lang w:eastAsia="ar-SA"/>
              </w:rPr>
            </w:pPr>
            <w:r w:rsidRPr="00801B69">
              <w:rPr>
                <w:rFonts w:eastAsia="Calibri"/>
                <w:sz w:val="24"/>
                <w:szCs w:val="24"/>
                <w:lang w:eastAsia="ar-SA"/>
              </w:rPr>
              <w:t>Согласно представленному календарному графику производства работ, но не более _</w:t>
            </w:r>
            <w:r>
              <w:rPr>
                <w:rFonts w:eastAsia="Calibri"/>
                <w:sz w:val="24"/>
                <w:szCs w:val="24"/>
                <w:lang w:eastAsia="ar-SA"/>
              </w:rPr>
              <w:t>105</w:t>
            </w:r>
            <w:r w:rsidRPr="00801B69">
              <w:rPr>
                <w:rFonts w:eastAsia="Calibri"/>
                <w:sz w:val="24"/>
                <w:szCs w:val="24"/>
                <w:lang w:eastAsia="ar-SA"/>
              </w:rPr>
              <w:t>_ дней с момента подписания договора.</w:t>
            </w:r>
          </w:p>
        </w:tc>
      </w:tr>
      <w:tr w:rsidR="00A83012" w:rsidRPr="006F3981" w:rsidTr="00EB53FB">
        <w:trPr>
          <w:trHeight w:val="2055"/>
        </w:trPr>
        <w:tc>
          <w:tcPr>
            <w:tcW w:w="623" w:type="dxa"/>
            <w:shd w:val="clear" w:color="auto" w:fill="auto"/>
          </w:tcPr>
          <w:p w:rsidR="00A83012" w:rsidRPr="00146A4F" w:rsidRDefault="00A83012" w:rsidP="00021623">
            <w:pPr>
              <w:jc w:val="center"/>
              <w:rPr>
                <w:sz w:val="24"/>
                <w:szCs w:val="24"/>
              </w:rPr>
            </w:pPr>
            <w:r>
              <w:rPr>
                <w:sz w:val="24"/>
                <w:szCs w:val="24"/>
              </w:rPr>
              <w:t>17</w:t>
            </w:r>
          </w:p>
        </w:tc>
        <w:tc>
          <w:tcPr>
            <w:tcW w:w="2533" w:type="dxa"/>
            <w:shd w:val="clear" w:color="auto" w:fill="auto"/>
          </w:tcPr>
          <w:p w:rsidR="00A83012" w:rsidRPr="006F3981" w:rsidRDefault="00A83012" w:rsidP="00021623">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A83012" w:rsidRPr="006F3981" w:rsidRDefault="00A83012" w:rsidP="00021623">
            <w:pPr>
              <w:ind w:left="33"/>
              <w:rPr>
                <w:sz w:val="24"/>
                <w:szCs w:val="24"/>
              </w:rPr>
            </w:pPr>
          </w:p>
        </w:tc>
        <w:tc>
          <w:tcPr>
            <w:tcW w:w="6500" w:type="dxa"/>
            <w:shd w:val="clear" w:color="auto" w:fill="auto"/>
          </w:tcPr>
          <w:p w:rsidR="00A83012" w:rsidRDefault="00A83012"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w:t>
            </w:r>
            <w:r>
              <w:rPr>
                <w:rFonts w:eastAsia="Calibri"/>
                <w:sz w:val="24"/>
                <w:szCs w:val="24"/>
                <w:lang w:eastAsia="ar-SA"/>
              </w:rPr>
              <w:t>.</w:t>
            </w:r>
          </w:p>
          <w:p w:rsidR="00A83012" w:rsidRPr="006F3981" w:rsidRDefault="00A83012"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w:t>
            </w:r>
            <w:r>
              <w:rPr>
                <w:rFonts w:eastAsia="Calibri"/>
                <w:sz w:val="24"/>
                <w:szCs w:val="24"/>
                <w:lang w:eastAsia="ar-SA"/>
              </w:rPr>
              <w:t>,</w:t>
            </w:r>
            <w:r w:rsidRPr="006F3981">
              <w:rPr>
                <w:rFonts w:eastAsia="Calibri"/>
                <w:sz w:val="24"/>
                <w:szCs w:val="24"/>
                <w:lang w:eastAsia="ar-SA"/>
              </w:rPr>
              <w:t xml:space="preserve"> Заказчик имеет право потребовать их переделки и применить финансово-экономические санкции согласно Договору.</w:t>
            </w:r>
          </w:p>
          <w:p w:rsidR="00A83012" w:rsidRPr="006F3981" w:rsidRDefault="00A83012" w:rsidP="00021623">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A83012" w:rsidRPr="006F3981" w:rsidRDefault="00A83012" w:rsidP="002B48DC">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Pr>
                <w:rFonts w:eastAsia="Calibri"/>
                <w:sz w:val="24"/>
                <w:szCs w:val="24"/>
                <w:lang w:eastAsia="ar-SA"/>
              </w:rPr>
              <w:t>60 (</w:t>
            </w:r>
            <w:r w:rsidRPr="007A5EA8">
              <w:rPr>
                <w:rFonts w:eastAsia="Calibri"/>
                <w:sz w:val="24"/>
                <w:szCs w:val="24"/>
                <w:lang w:eastAsia="ar-SA"/>
              </w:rPr>
              <w:t>шестидесяти месяцев)</w:t>
            </w:r>
            <w:r w:rsidRPr="006F3981">
              <w:rPr>
                <w:rFonts w:eastAsia="Calibri"/>
                <w:sz w:val="24"/>
                <w:szCs w:val="24"/>
                <w:lang w:eastAsia="ar-SA"/>
              </w:rPr>
              <w:t xml:space="preserve"> с даты подписания сторонами акта сдачи - приемки выполненных работ.</w:t>
            </w:r>
          </w:p>
        </w:tc>
      </w:tr>
    </w:tbl>
    <w:p w:rsidR="002E14EE" w:rsidRDefault="002E14EE" w:rsidP="00E51ECD">
      <w:pPr>
        <w:tabs>
          <w:tab w:val="left" w:pos="1598"/>
        </w:tabs>
        <w:suppressAutoHyphens/>
        <w:spacing w:after="0" w:line="240" w:lineRule="auto"/>
        <w:rPr>
          <w:rFonts w:eastAsia="Calibri"/>
          <w:lang w:eastAsia="ar-SA"/>
        </w:rPr>
      </w:pPr>
      <w:bookmarkStart w:id="5" w:name="_GoBack"/>
      <w:bookmarkEnd w:id="5"/>
    </w:p>
    <w:p w:rsidR="00146A4F" w:rsidRDefault="00146A4F" w:rsidP="00146A4F">
      <w:pPr>
        <w:tabs>
          <w:tab w:val="left" w:pos="1598"/>
        </w:tabs>
        <w:suppressAutoHyphens/>
        <w:spacing w:after="0" w:line="240" w:lineRule="auto"/>
        <w:ind w:left="-16" w:firstLine="540"/>
        <w:jc w:val="right"/>
        <w:rPr>
          <w:rFonts w:eastAsia="Calibri"/>
          <w:lang w:eastAsia="ar-SA"/>
        </w:rPr>
      </w:pPr>
    </w:p>
    <w:p w:rsidR="00801B69" w:rsidRDefault="00801B69" w:rsidP="00146A4F">
      <w:pPr>
        <w:tabs>
          <w:tab w:val="left" w:pos="1598"/>
        </w:tabs>
        <w:suppressAutoHyphens/>
        <w:spacing w:after="0" w:line="240" w:lineRule="auto"/>
        <w:ind w:left="-16" w:firstLine="540"/>
        <w:jc w:val="right"/>
        <w:rPr>
          <w:rFonts w:eastAsia="Calibri"/>
          <w:lang w:eastAsia="ar-SA"/>
        </w:rPr>
      </w:pPr>
    </w:p>
    <w:p w:rsidR="00146A4F" w:rsidRPr="00694718" w:rsidRDefault="00146A4F" w:rsidP="00146A4F">
      <w:pPr>
        <w:tabs>
          <w:tab w:val="left" w:pos="1598"/>
        </w:tabs>
        <w:suppressAutoHyphens/>
        <w:spacing w:after="0" w:line="240" w:lineRule="auto"/>
        <w:ind w:left="-16" w:firstLine="540"/>
        <w:jc w:val="right"/>
        <w:rPr>
          <w:rFonts w:eastAsia="Calibri"/>
          <w:lang w:eastAsia="ar-SA"/>
        </w:rPr>
      </w:pPr>
      <w:r>
        <w:rPr>
          <w:rFonts w:eastAsia="Calibri"/>
          <w:lang w:eastAsia="ar-SA"/>
        </w:rPr>
        <w:t>Приложение № 2</w:t>
      </w:r>
      <w:r w:rsidR="007A5EA8">
        <w:rPr>
          <w:rFonts w:eastAsia="Calibri"/>
          <w:lang w:eastAsia="ar-SA"/>
        </w:rPr>
        <w:t xml:space="preserve">      </w:t>
      </w:r>
      <w:r w:rsidRPr="00694718">
        <w:rPr>
          <w:rFonts w:eastAsia="Calibri"/>
          <w:lang w:eastAsia="ar-SA"/>
        </w:rPr>
        <w:t xml:space="preserve">                                                                                                     </w:t>
      </w:r>
    </w:p>
    <w:p w:rsidR="00146A4F" w:rsidRPr="00694718" w:rsidRDefault="00146A4F" w:rsidP="00146A4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Pr>
          <w:rFonts w:eastAsia="Times New Roman"/>
          <w:bCs/>
          <w:lang w:eastAsia="ar-SA"/>
        </w:rPr>
        <w:t>6</w:t>
      </w:r>
      <w:r w:rsidRPr="00694718">
        <w:rPr>
          <w:rFonts w:eastAsia="Times New Roman"/>
          <w:bCs/>
          <w:lang w:eastAsia="ar-SA"/>
        </w:rPr>
        <w:t xml:space="preserve"> г.  №_____</w:t>
      </w:r>
    </w:p>
    <w:p w:rsidR="00146A4F" w:rsidRPr="00694718" w:rsidRDefault="00146A4F" w:rsidP="00146A4F">
      <w:pPr>
        <w:suppressAutoHyphens/>
        <w:spacing w:after="0" w:line="240" w:lineRule="auto"/>
        <w:rPr>
          <w:rFonts w:eastAsia="Calibri"/>
          <w:b/>
          <w:lang w:eastAsia="ar-SA"/>
        </w:rPr>
      </w:pPr>
    </w:p>
    <w:p w:rsidR="00146A4F" w:rsidRDefault="00146A4F" w:rsidP="00801B69">
      <w:pPr>
        <w:suppressAutoHyphens/>
        <w:spacing w:after="0" w:line="240" w:lineRule="auto"/>
        <w:jc w:val="center"/>
        <w:rPr>
          <w:b/>
        </w:rPr>
      </w:pPr>
      <w:r w:rsidRPr="00694718">
        <w:rPr>
          <w:rFonts w:eastAsia="Calibri"/>
          <w:b/>
          <w:lang w:eastAsia="ar-SA"/>
        </w:rPr>
        <w:lastRenderedPageBreak/>
        <w:t>Календарный график</w:t>
      </w:r>
      <w:r>
        <w:rPr>
          <w:rFonts w:eastAsia="Calibri"/>
          <w:b/>
          <w:lang w:eastAsia="ar-SA"/>
        </w:rPr>
        <w:t xml:space="preserve"> </w:t>
      </w:r>
      <w:r w:rsidRPr="00694718">
        <w:rPr>
          <w:rFonts w:eastAsia="Calibri"/>
          <w:b/>
          <w:lang w:eastAsia="ar-SA"/>
        </w:rPr>
        <w:t>выполнения работ по лоту:</w:t>
      </w:r>
      <w:r w:rsidR="007A5EA8">
        <w:rPr>
          <w:rFonts w:eastAsia="Calibri"/>
          <w:b/>
          <w:lang w:eastAsia="ar-SA"/>
        </w:rPr>
        <w:t xml:space="preserve"> </w:t>
      </w:r>
      <w:r w:rsidRPr="00482B6E">
        <w:rPr>
          <w:rFonts w:eastAsia="Calibri"/>
          <w:b/>
          <w:lang w:eastAsia="ar-SA"/>
        </w:rPr>
        <w:t>«Капитальный ремонт</w:t>
      </w:r>
      <w:r w:rsidR="00916426">
        <w:rPr>
          <w:rFonts w:eastAsia="Calibri"/>
          <w:b/>
          <w:lang w:eastAsia="ar-SA"/>
        </w:rPr>
        <w:t xml:space="preserve"> </w:t>
      </w:r>
      <w:r w:rsidR="00B73510">
        <w:rPr>
          <w:rFonts w:eastAsia="Calibri"/>
          <w:b/>
          <w:lang w:eastAsia="ar-SA"/>
        </w:rPr>
        <w:t>крыши и</w:t>
      </w:r>
      <w:r w:rsidR="00E51ECD">
        <w:rPr>
          <w:rFonts w:eastAsia="Calibri"/>
          <w:b/>
          <w:lang w:eastAsia="ar-SA"/>
        </w:rPr>
        <w:t xml:space="preserve"> фасада </w:t>
      </w:r>
      <w:r w:rsidRPr="00482B6E">
        <w:rPr>
          <w:rFonts w:eastAsia="Calibri"/>
          <w:b/>
          <w:lang w:eastAsia="ar-SA"/>
        </w:rPr>
        <w:t>многоквартирного дома,</w:t>
      </w:r>
      <w:r>
        <w:rPr>
          <w:rFonts w:eastAsia="Calibri"/>
          <w:b/>
          <w:lang w:eastAsia="ar-SA"/>
        </w:rPr>
        <w:t xml:space="preserve"> </w:t>
      </w:r>
      <w:r w:rsidRPr="00482B6E">
        <w:rPr>
          <w:rFonts w:eastAsia="Calibri"/>
          <w:b/>
          <w:lang w:eastAsia="ar-SA"/>
        </w:rPr>
        <w:t>расположенного по адресу:</w:t>
      </w:r>
      <w:r w:rsidR="00E51ECD">
        <w:rPr>
          <w:rFonts w:eastAsia="Calibri"/>
          <w:b/>
          <w:lang w:eastAsia="ar-SA"/>
        </w:rPr>
        <w:t xml:space="preserve"> </w:t>
      </w:r>
      <w:r>
        <w:rPr>
          <w:rFonts w:eastAsia="Calibri"/>
          <w:b/>
          <w:lang w:eastAsia="ar-SA"/>
        </w:rPr>
        <w:t xml:space="preserve">Мурманская обл., </w:t>
      </w:r>
      <w:r w:rsidR="00B73510">
        <w:rPr>
          <w:rFonts w:eastAsia="Calibri"/>
          <w:b/>
          <w:lang w:eastAsia="ar-SA"/>
        </w:rPr>
        <w:t>г. Кировск</w:t>
      </w:r>
      <w:r w:rsidR="00E51ECD">
        <w:rPr>
          <w:rFonts w:eastAsia="Calibri"/>
          <w:b/>
          <w:lang w:eastAsia="ar-SA"/>
        </w:rPr>
        <w:t xml:space="preserve">, </w:t>
      </w:r>
      <w:r w:rsidR="00B73510">
        <w:rPr>
          <w:rFonts w:eastAsia="Calibri"/>
          <w:b/>
          <w:lang w:eastAsia="ar-SA"/>
        </w:rPr>
        <w:t>ул</w:t>
      </w:r>
      <w:r w:rsidR="00E51ECD">
        <w:rPr>
          <w:rFonts w:eastAsia="Calibri"/>
          <w:b/>
          <w:lang w:eastAsia="ar-SA"/>
        </w:rPr>
        <w:t xml:space="preserve">. </w:t>
      </w:r>
      <w:r w:rsidR="00B73510">
        <w:rPr>
          <w:rFonts w:eastAsia="Calibri"/>
          <w:b/>
          <w:lang w:eastAsia="ar-SA"/>
        </w:rPr>
        <w:t>Кирова</w:t>
      </w:r>
      <w:r w:rsidR="00E51ECD">
        <w:rPr>
          <w:rFonts w:eastAsia="Calibri"/>
          <w:b/>
          <w:lang w:eastAsia="ar-SA"/>
        </w:rPr>
        <w:t>, д.</w:t>
      </w:r>
      <w:r w:rsidR="008B58E4">
        <w:rPr>
          <w:rFonts w:eastAsia="Calibri"/>
          <w:b/>
          <w:lang w:eastAsia="ar-SA"/>
        </w:rPr>
        <w:t xml:space="preserve"> </w:t>
      </w:r>
      <w:r w:rsidR="00B73510">
        <w:rPr>
          <w:rFonts w:eastAsia="Calibri"/>
          <w:b/>
          <w:lang w:eastAsia="ar-SA"/>
        </w:rPr>
        <w:t>38</w:t>
      </w:r>
      <w:r>
        <w:rPr>
          <w:rFonts w:eastAsia="Calibri"/>
          <w:b/>
          <w:lang w:eastAsia="ar-SA"/>
        </w:rPr>
        <w:t>»</w:t>
      </w:r>
    </w:p>
    <w:p w:rsidR="00146A4F" w:rsidRPr="000A1E3B" w:rsidRDefault="00146A4F" w:rsidP="007A5EA8">
      <w:pPr>
        <w:suppressAutoHyphens/>
        <w:spacing w:after="0" w:line="240" w:lineRule="auto"/>
        <w:ind w:left="567"/>
        <w:jc w:val="center"/>
        <w:rPr>
          <w:rFonts w:eastAsia="Calibri"/>
          <w:b/>
          <w:lang w:eastAsia="ar-SA"/>
        </w:rPr>
      </w:pPr>
    </w:p>
    <w:tbl>
      <w:tblPr>
        <w:tblW w:w="11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480"/>
        <w:gridCol w:w="974"/>
        <w:gridCol w:w="1337"/>
        <w:gridCol w:w="854"/>
        <w:gridCol w:w="851"/>
        <w:gridCol w:w="1984"/>
        <w:gridCol w:w="1771"/>
      </w:tblGrid>
      <w:tr w:rsidR="00146A4F" w:rsidRPr="007A5EA8" w:rsidTr="007A5EA8">
        <w:trPr>
          <w:trHeight w:val="150"/>
          <w:jc w:val="center"/>
        </w:trPr>
        <w:tc>
          <w:tcPr>
            <w:tcW w:w="94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 п/п</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Наименование работ</w:t>
            </w:r>
          </w:p>
        </w:tc>
        <w:tc>
          <w:tcPr>
            <w:tcW w:w="97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Дата начала работ</w:t>
            </w:r>
          </w:p>
        </w:tc>
        <w:tc>
          <w:tcPr>
            <w:tcW w:w="13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Дата окончания работ</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suppressAutoHyphens/>
              <w:spacing w:after="0" w:line="240" w:lineRule="auto"/>
              <w:jc w:val="center"/>
              <w:rPr>
                <w:rFonts w:eastAsia="Calibri"/>
                <w:sz w:val="24"/>
                <w:szCs w:val="24"/>
                <w:lang w:eastAsia="ar-SA"/>
              </w:rPr>
            </w:pP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Стоимость работ,</w:t>
            </w:r>
          </w:p>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тыс. руб.</w:t>
            </w: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hideMark/>
          </w:tcPr>
          <w:p w:rsidR="00146A4F" w:rsidRPr="007A5EA8" w:rsidRDefault="00146A4F" w:rsidP="007A5EA8">
            <w:pPr>
              <w:tabs>
                <w:tab w:val="right" w:pos="4398"/>
              </w:tabs>
              <w:suppressAutoHyphens/>
              <w:spacing w:after="0" w:line="240" w:lineRule="auto"/>
              <w:jc w:val="center"/>
              <w:rPr>
                <w:rFonts w:eastAsia="Calibri"/>
                <w:sz w:val="24"/>
                <w:szCs w:val="24"/>
                <w:lang w:eastAsia="ar-SA"/>
              </w:rPr>
            </w:pPr>
            <w:r w:rsidRPr="007A5EA8">
              <w:rPr>
                <w:rFonts w:eastAsia="Calibri"/>
                <w:sz w:val="24"/>
                <w:szCs w:val="24"/>
                <w:lang w:eastAsia="ar-SA"/>
              </w:rPr>
              <w:t>Период</w:t>
            </w:r>
          </w:p>
        </w:tc>
      </w:tr>
      <w:tr w:rsidR="00146A4F" w:rsidRPr="007A5EA8" w:rsidTr="007A5EA8">
        <w:trPr>
          <w:trHeight w:val="25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2016 год</w:t>
            </w:r>
          </w:p>
        </w:tc>
      </w:tr>
      <w:tr w:rsidR="00146A4F" w:rsidRPr="00694718" w:rsidTr="007A5EA8">
        <w:trPr>
          <w:trHeight w:val="285"/>
          <w:jc w:val="center"/>
        </w:trPr>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24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97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13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46A4F" w:rsidRPr="007A5EA8" w:rsidRDefault="00146A4F" w:rsidP="007A5EA8">
            <w:pPr>
              <w:suppressAutoHyphens/>
              <w:spacing w:after="0" w:line="240" w:lineRule="auto"/>
              <w:jc w:val="center"/>
              <w:rPr>
                <w:rFonts w:eastAsia="Calibri"/>
                <w:sz w:val="24"/>
                <w:szCs w:val="24"/>
                <w:highlight w:val="yellow"/>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июль</w:t>
            </w:r>
          </w:p>
        </w:tc>
        <w:tc>
          <w:tcPr>
            <w:tcW w:w="1984" w:type="dxa"/>
            <w:tcBorders>
              <w:top w:val="single" w:sz="4" w:space="0" w:color="auto"/>
              <w:left w:val="single" w:sz="4" w:space="0" w:color="auto"/>
              <w:bottom w:val="single" w:sz="4" w:space="0" w:color="auto"/>
              <w:right w:val="single" w:sz="4" w:space="0" w:color="auto"/>
            </w:tcBorders>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август</w:t>
            </w:r>
          </w:p>
        </w:tc>
        <w:tc>
          <w:tcPr>
            <w:tcW w:w="1771" w:type="dxa"/>
            <w:tcBorders>
              <w:top w:val="single" w:sz="4" w:space="0" w:color="auto"/>
              <w:left w:val="single" w:sz="4" w:space="0" w:color="auto"/>
              <w:bottom w:val="single" w:sz="4" w:space="0" w:color="auto"/>
              <w:right w:val="single" w:sz="4" w:space="0" w:color="auto"/>
            </w:tcBorders>
          </w:tcPr>
          <w:p w:rsidR="00146A4F" w:rsidRPr="007A5EA8" w:rsidRDefault="00146A4F" w:rsidP="007A5EA8">
            <w:pPr>
              <w:suppressAutoHyphens/>
              <w:spacing w:after="0" w:line="240" w:lineRule="auto"/>
              <w:jc w:val="center"/>
              <w:rPr>
                <w:rFonts w:eastAsia="Calibri"/>
                <w:sz w:val="24"/>
                <w:szCs w:val="24"/>
                <w:lang w:eastAsia="ar-SA"/>
              </w:rPr>
            </w:pPr>
            <w:r w:rsidRPr="007A5EA8">
              <w:rPr>
                <w:rFonts w:eastAsia="Calibri"/>
                <w:sz w:val="24"/>
                <w:szCs w:val="24"/>
                <w:lang w:eastAsia="ar-SA"/>
              </w:rPr>
              <w:t>сентябрь</w:t>
            </w:r>
          </w:p>
        </w:tc>
      </w:tr>
      <w:tr w:rsidR="00146A4F" w:rsidRPr="00694718" w:rsidTr="007A5EA8">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tr w:rsidR="00146A4F" w:rsidRPr="00694718" w:rsidTr="007A5EA8">
        <w:trPr>
          <w:trHeight w:hRule="exact" w:val="737"/>
          <w:jc w:val="center"/>
        </w:trPr>
        <w:tc>
          <w:tcPr>
            <w:tcW w:w="949"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480" w:type="dxa"/>
            <w:tcBorders>
              <w:top w:val="single" w:sz="4" w:space="0" w:color="auto"/>
              <w:left w:val="single" w:sz="4" w:space="0" w:color="auto"/>
              <w:bottom w:val="single" w:sz="4" w:space="0" w:color="auto"/>
              <w:right w:val="single" w:sz="4" w:space="0" w:color="auto"/>
            </w:tcBorders>
            <w:shd w:val="clear" w:color="auto" w:fill="auto"/>
            <w:hideMark/>
          </w:tcPr>
          <w:p w:rsidR="00146A4F" w:rsidRPr="00694718" w:rsidRDefault="00146A4F" w:rsidP="00021623">
            <w:pPr>
              <w:suppressAutoHyphens/>
              <w:spacing w:after="0" w:line="240" w:lineRule="auto"/>
              <w:rPr>
                <w:rFonts w:eastAsia="Calibri"/>
                <w:sz w:val="24"/>
                <w:szCs w:val="24"/>
                <w:lang w:eastAsia="ar-SA"/>
              </w:rPr>
            </w:pPr>
          </w:p>
        </w:tc>
        <w:tc>
          <w:tcPr>
            <w:tcW w:w="97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46A4F" w:rsidRPr="00694718" w:rsidRDefault="00146A4F" w:rsidP="00021623">
            <w:pPr>
              <w:suppressAutoHyphens/>
              <w:spacing w:after="0" w:line="240" w:lineRule="auto"/>
              <w:rPr>
                <w:rFonts w:eastAsia="Calibri"/>
                <w:sz w:val="24"/>
                <w:szCs w:val="24"/>
                <w:lang w:eastAsia="ar-SA"/>
              </w:rPr>
            </w:pPr>
          </w:p>
        </w:tc>
        <w:tc>
          <w:tcPr>
            <w:tcW w:w="1984"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c>
          <w:tcPr>
            <w:tcW w:w="1771" w:type="dxa"/>
            <w:tcBorders>
              <w:top w:val="single" w:sz="4" w:space="0" w:color="auto"/>
              <w:left w:val="single" w:sz="4" w:space="0" w:color="auto"/>
              <w:bottom w:val="single" w:sz="4" w:space="0" w:color="auto"/>
              <w:right w:val="single" w:sz="4" w:space="0" w:color="auto"/>
            </w:tcBorders>
          </w:tcPr>
          <w:p w:rsidR="00146A4F" w:rsidRPr="00694718" w:rsidRDefault="00146A4F" w:rsidP="00021623">
            <w:pPr>
              <w:suppressAutoHyphens/>
              <w:spacing w:after="0" w:line="240" w:lineRule="auto"/>
              <w:rPr>
                <w:rFonts w:eastAsia="Calibri"/>
                <w:sz w:val="24"/>
                <w:szCs w:val="24"/>
                <w:lang w:eastAsia="ar-SA"/>
              </w:rPr>
            </w:pPr>
          </w:p>
        </w:tc>
      </w:tr>
    </w:tbl>
    <w:p w:rsidR="00146A4F"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lang w:eastAsia="ar-SA"/>
        </w:rPr>
      </w:pPr>
    </w:p>
    <w:p w:rsidR="00146A4F" w:rsidRPr="00694718" w:rsidRDefault="00146A4F" w:rsidP="00146A4F">
      <w:pPr>
        <w:suppressAutoHyphens/>
        <w:spacing w:after="0" w:line="240" w:lineRule="auto"/>
        <w:rPr>
          <w:rFonts w:eastAsia="Calibri"/>
          <w:b/>
          <w:lang w:eastAsia="ar-SA"/>
        </w:rPr>
      </w:pPr>
    </w:p>
    <w:p w:rsidR="00441944" w:rsidRDefault="00146A4F" w:rsidP="00146A4F">
      <w:pPr>
        <w:suppressAutoHyphens/>
        <w:spacing w:after="0" w:line="240" w:lineRule="auto"/>
        <w:rPr>
          <w:rFonts w:eastAsia="Calibri"/>
          <w:b/>
          <w:lang w:eastAsia="ar-SA"/>
        </w:rPr>
      </w:pPr>
      <w:r w:rsidRPr="00694718">
        <w:rPr>
          <w:rFonts w:eastAsia="Calibri"/>
          <w:b/>
          <w:lang w:eastAsia="ar-SA"/>
        </w:rPr>
        <w:t>ЗАКАЗЧИК _______________</w:t>
      </w:r>
      <w:r>
        <w:rPr>
          <w:rFonts w:eastAsia="Calibri"/>
          <w:b/>
          <w:lang w:eastAsia="ar-SA"/>
        </w:rPr>
        <w:t xml:space="preserve">                                   </w:t>
      </w:r>
      <w:r w:rsidRPr="00694718">
        <w:rPr>
          <w:rFonts w:eastAsia="Calibri"/>
          <w:b/>
          <w:lang w:eastAsia="ar-SA"/>
        </w:rPr>
        <w:t xml:space="preserve">                                               ИСПОЛНИТЕЛЬ ______</w:t>
      </w:r>
      <w:r>
        <w:rPr>
          <w:rFonts w:eastAsia="Calibri"/>
          <w:b/>
          <w:lang w:eastAsia="ar-SA"/>
        </w:rPr>
        <w:t>______</w:t>
      </w:r>
      <w:r w:rsidRPr="00694718">
        <w:rPr>
          <w:rFonts w:eastAsia="Calibri"/>
          <w:b/>
          <w:lang w:eastAsia="ar-SA"/>
        </w:rPr>
        <w:t>____</w:t>
      </w:r>
    </w:p>
    <w:p w:rsidR="00441944" w:rsidRDefault="00441944" w:rsidP="00146A4F">
      <w:pPr>
        <w:suppressAutoHyphens/>
        <w:spacing w:after="0" w:line="240" w:lineRule="auto"/>
        <w:rPr>
          <w:rFonts w:eastAsia="Calibri"/>
          <w:b/>
          <w:lang w:eastAsia="ar-SA"/>
        </w:rPr>
      </w:pPr>
    </w:p>
    <w:p w:rsidR="00441944" w:rsidRDefault="00441944" w:rsidP="00146A4F">
      <w:pPr>
        <w:suppressAutoHyphens/>
        <w:spacing w:after="0" w:line="240" w:lineRule="auto"/>
        <w:rPr>
          <w:rFonts w:eastAsia="Calibri"/>
          <w:b/>
          <w:lang w:eastAsia="ar-SA"/>
        </w:rPr>
      </w:pPr>
    </w:p>
    <w:sectPr w:rsidR="00441944" w:rsidSect="00C95CA8">
      <w:pgSz w:w="11905" w:h="16837"/>
      <w:pgMar w:top="1134" w:right="1418" w:bottom="567"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B72" w:rsidRDefault="00BD5B72">
      <w:pPr>
        <w:spacing w:after="0" w:line="240" w:lineRule="auto"/>
      </w:pPr>
      <w:r>
        <w:separator/>
      </w:r>
    </w:p>
  </w:endnote>
  <w:endnote w:type="continuationSeparator" w:id="0">
    <w:p w:rsidR="00BD5B72" w:rsidRDefault="00BD5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012" w:rsidRDefault="00A8301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83012" w:rsidRPr="00F320A5" w:rsidRDefault="00A83012" w:rsidP="00E00564">
    <w:pPr>
      <w:pStyle w:val="af2"/>
      <w:ind w:right="360" w:firstLine="360"/>
      <w:jc w:val="center"/>
      <w:rPr>
        <w:sz w:val="18"/>
        <w:szCs w:val="18"/>
      </w:rPr>
    </w:pPr>
  </w:p>
  <w:p w:rsidR="00A83012" w:rsidRDefault="00A83012">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012" w:rsidRDefault="00A8301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83012" w:rsidRDefault="00A83012"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012" w:rsidRDefault="00A83012" w:rsidP="00E00564">
    <w:pPr>
      <w:pStyle w:val="af2"/>
      <w:framePr w:wrap="around" w:vAnchor="text" w:hAnchor="margin" w:xAlign="right" w:y="1"/>
      <w:rPr>
        <w:rStyle w:val="af1"/>
      </w:rPr>
    </w:pPr>
  </w:p>
  <w:p w:rsidR="00A83012" w:rsidRDefault="00A83012"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B72" w:rsidRDefault="00BD5B72">
      <w:pPr>
        <w:spacing w:after="0" w:line="240" w:lineRule="auto"/>
      </w:pPr>
      <w:r>
        <w:separator/>
      </w:r>
    </w:p>
  </w:footnote>
  <w:footnote w:type="continuationSeparator" w:id="0">
    <w:p w:rsidR="00BD5B72" w:rsidRDefault="00BD5B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012" w:rsidRPr="000B39A5" w:rsidRDefault="00A83012">
    <w:pPr>
      <w:pStyle w:val="af"/>
      <w:jc w:val="center"/>
      <w:rPr>
        <w:sz w:val="18"/>
        <w:szCs w:val="18"/>
      </w:rPr>
    </w:pPr>
  </w:p>
  <w:p w:rsidR="00A83012" w:rsidRDefault="00A83012">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012" w:rsidRPr="000B39A5" w:rsidRDefault="00A83012">
    <w:pPr>
      <w:pStyle w:val="af"/>
      <w:jc w:val="center"/>
      <w:rPr>
        <w:sz w:val="18"/>
        <w:szCs w:val="18"/>
      </w:rPr>
    </w:pPr>
  </w:p>
  <w:p w:rsidR="00A83012" w:rsidRDefault="00A8301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4108"/>
    <w:rsid w:val="00005FD3"/>
    <w:rsid w:val="0001034B"/>
    <w:rsid w:val="00014630"/>
    <w:rsid w:val="00021623"/>
    <w:rsid w:val="0002188C"/>
    <w:rsid w:val="00036851"/>
    <w:rsid w:val="00040D23"/>
    <w:rsid w:val="000462DA"/>
    <w:rsid w:val="00047602"/>
    <w:rsid w:val="00053EB6"/>
    <w:rsid w:val="00057603"/>
    <w:rsid w:val="00057988"/>
    <w:rsid w:val="000660B9"/>
    <w:rsid w:val="000724A4"/>
    <w:rsid w:val="0007304B"/>
    <w:rsid w:val="0007568D"/>
    <w:rsid w:val="00076FB9"/>
    <w:rsid w:val="00077318"/>
    <w:rsid w:val="00086E8A"/>
    <w:rsid w:val="0009011C"/>
    <w:rsid w:val="00091016"/>
    <w:rsid w:val="00092D55"/>
    <w:rsid w:val="000A3AE9"/>
    <w:rsid w:val="000A5C6A"/>
    <w:rsid w:val="000A6A12"/>
    <w:rsid w:val="000B05E1"/>
    <w:rsid w:val="000B4141"/>
    <w:rsid w:val="000B7084"/>
    <w:rsid w:val="000C2786"/>
    <w:rsid w:val="000D145D"/>
    <w:rsid w:val="000D499B"/>
    <w:rsid w:val="000D7A0B"/>
    <w:rsid w:val="000E381A"/>
    <w:rsid w:val="000E6FB1"/>
    <w:rsid w:val="000E75E7"/>
    <w:rsid w:val="000F030E"/>
    <w:rsid w:val="000F1023"/>
    <w:rsid w:val="000F3112"/>
    <w:rsid w:val="00101153"/>
    <w:rsid w:val="00101D89"/>
    <w:rsid w:val="001023F3"/>
    <w:rsid w:val="0010250B"/>
    <w:rsid w:val="00104D19"/>
    <w:rsid w:val="001111E1"/>
    <w:rsid w:val="00112FD0"/>
    <w:rsid w:val="00132C8B"/>
    <w:rsid w:val="00133880"/>
    <w:rsid w:val="0013573E"/>
    <w:rsid w:val="001419BB"/>
    <w:rsid w:val="00141E7F"/>
    <w:rsid w:val="00144527"/>
    <w:rsid w:val="00146A4F"/>
    <w:rsid w:val="00147B43"/>
    <w:rsid w:val="00154252"/>
    <w:rsid w:val="00161AD9"/>
    <w:rsid w:val="0017294B"/>
    <w:rsid w:val="0017465E"/>
    <w:rsid w:val="0017626B"/>
    <w:rsid w:val="0018443A"/>
    <w:rsid w:val="001915A7"/>
    <w:rsid w:val="00193D16"/>
    <w:rsid w:val="00196507"/>
    <w:rsid w:val="001A3DFE"/>
    <w:rsid w:val="001A543B"/>
    <w:rsid w:val="001C04F3"/>
    <w:rsid w:val="001C22FF"/>
    <w:rsid w:val="001E6290"/>
    <w:rsid w:val="001F0B0F"/>
    <w:rsid w:val="002043C2"/>
    <w:rsid w:val="00205C4F"/>
    <w:rsid w:val="00206B25"/>
    <w:rsid w:val="00207604"/>
    <w:rsid w:val="00207679"/>
    <w:rsid w:val="002141F7"/>
    <w:rsid w:val="002208EA"/>
    <w:rsid w:val="002239C1"/>
    <w:rsid w:val="0022503C"/>
    <w:rsid w:val="0022674D"/>
    <w:rsid w:val="0022734F"/>
    <w:rsid w:val="002327BC"/>
    <w:rsid w:val="0023519E"/>
    <w:rsid w:val="00235A21"/>
    <w:rsid w:val="00237F52"/>
    <w:rsid w:val="00244DEE"/>
    <w:rsid w:val="00252FFD"/>
    <w:rsid w:val="00253606"/>
    <w:rsid w:val="00263B93"/>
    <w:rsid w:val="00264EEA"/>
    <w:rsid w:val="00270A88"/>
    <w:rsid w:val="00272CDC"/>
    <w:rsid w:val="002835FF"/>
    <w:rsid w:val="00285279"/>
    <w:rsid w:val="00293125"/>
    <w:rsid w:val="002967AF"/>
    <w:rsid w:val="00296C21"/>
    <w:rsid w:val="00297E41"/>
    <w:rsid w:val="002B1C35"/>
    <w:rsid w:val="002B489E"/>
    <w:rsid w:val="002B48DC"/>
    <w:rsid w:val="002B6099"/>
    <w:rsid w:val="002B6F06"/>
    <w:rsid w:val="002C13E3"/>
    <w:rsid w:val="002C3D4C"/>
    <w:rsid w:val="002D36C8"/>
    <w:rsid w:val="002D6DFC"/>
    <w:rsid w:val="002E05EB"/>
    <w:rsid w:val="002E0CA4"/>
    <w:rsid w:val="002E14EE"/>
    <w:rsid w:val="002E454A"/>
    <w:rsid w:val="002E490E"/>
    <w:rsid w:val="002E6A2E"/>
    <w:rsid w:val="002E78F1"/>
    <w:rsid w:val="002F00D3"/>
    <w:rsid w:val="002F0FD9"/>
    <w:rsid w:val="002F114B"/>
    <w:rsid w:val="003070E0"/>
    <w:rsid w:val="00307928"/>
    <w:rsid w:val="00310628"/>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23C"/>
    <w:rsid w:val="003936F0"/>
    <w:rsid w:val="003938B1"/>
    <w:rsid w:val="003A2340"/>
    <w:rsid w:val="003A3782"/>
    <w:rsid w:val="003A4162"/>
    <w:rsid w:val="003A60F6"/>
    <w:rsid w:val="003B0A87"/>
    <w:rsid w:val="003B0FE6"/>
    <w:rsid w:val="003B2808"/>
    <w:rsid w:val="003B2FAA"/>
    <w:rsid w:val="003C3844"/>
    <w:rsid w:val="003C481C"/>
    <w:rsid w:val="003E0EBD"/>
    <w:rsid w:val="003F065C"/>
    <w:rsid w:val="003F1281"/>
    <w:rsid w:val="003F7692"/>
    <w:rsid w:val="00401D74"/>
    <w:rsid w:val="00405F97"/>
    <w:rsid w:val="004066CC"/>
    <w:rsid w:val="00407346"/>
    <w:rsid w:val="004210A6"/>
    <w:rsid w:val="004256BF"/>
    <w:rsid w:val="00427920"/>
    <w:rsid w:val="004279A5"/>
    <w:rsid w:val="00427A26"/>
    <w:rsid w:val="004354A9"/>
    <w:rsid w:val="0044085A"/>
    <w:rsid w:val="00441944"/>
    <w:rsid w:val="00443A2E"/>
    <w:rsid w:val="00445D28"/>
    <w:rsid w:val="00450932"/>
    <w:rsid w:val="00450C16"/>
    <w:rsid w:val="00455A80"/>
    <w:rsid w:val="004577E3"/>
    <w:rsid w:val="00460C09"/>
    <w:rsid w:val="00465751"/>
    <w:rsid w:val="00465E6D"/>
    <w:rsid w:val="004719AE"/>
    <w:rsid w:val="00471B78"/>
    <w:rsid w:val="004732F6"/>
    <w:rsid w:val="00484A45"/>
    <w:rsid w:val="004925B4"/>
    <w:rsid w:val="00495059"/>
    <w:rsid w:val="00496219"/>
    <w:rsid w:val="0049764C"/>
    <w:rsid w:val="004A0385"/>
    <w:rsid w:val="004B1AFC"/>
    <w:rsid w:val="004B3B3C"/>
    <w:rsid w:val="004B650A"/>
    <w:rsid w:val="004B6974"/>
    <w:rsid w:val="004C0BD9"/>
    <w:rsid w:val="004C5997"/>
    <w:rsid w:val="004C6BA3"/>
    <w:rsid w:val="004D5880"/>
    <w:rsid w:val="004D589E"/>
    <w:rsid w:val="004E6071"/>
    <w:rsid w:val="004F1692"/>
    <w:rsid w:val="004F1A3A"/>
    <w:rsid w:val="004F6A02"/>
    <w:rsid w:val="0050342F"/>
    <w:rsid w:val="00512BBD"/>
    <w:rsid w:val="00513B70"/>
    <w:rsid w:val="005146D2"/>
    <w:rsid w:val="00520AD3"/>
    <w:rsid w:val="00526ABC"/>
    <w:rsid w:val="00534395"/>
    <w:rsid w:val="005360BF"/>
    <w:rsid w:val="00540B4A"/>
    <w:rsid w:val="00541835"/>
    <w:rsid w:val="00541E1F"/>
    <w:rsid w:val="005438D2"/>
    <w:rsid w:val="00552F19"/>
    <w:rsid w:val="0055669B"/>
    <w:rsid w:val="005573F5"/>
    <w:rsid w:val="00557ED8"/>
    <w:rsid w:val="005639B1"/>
    <w:rsid w:val="005652A1"/>
    <w:rsid w:val="00565709"/>
    <w:rsid w:val="00573A36"/>
    <w:rsid w:val="00575295"/>
    <w:rsid w:val="00576051"/>
    <w:rsid w:val="0058782A"/>
    <w:rsid w:val="0059042D"/>
    <w:rsid w:val="00592F32"/>
    <w:rsid w:val="005941D0"/>
    <w:rsid w:val="0059481C"/>
    <w:rsid w:val="005974EC"/>
    <w:rsid w:val="005A131D"/>
    <w:rsid w:val="005A60B8"/>
    <w:rsid w:val="005B11A7"/>
    <w:rsid w:val="005B44FB"/>
    <w:rsid w:val="005B46D1"/>
    <w:rsid w:val="005B563E"/>
    <w:rsid w:val="005B6008"/>
    <w:rsid w:val="005B61E7"/>
    <w:rsid w:val="005B6EA8"/>
    <w:rsid w:val="005B7E09"/>
    <w:rsid w:val="005C5698"/>
    <w:rsid w:val="005C6D33"/>
    <w:rsid w:val="005D0CEE"/>
    <w:rsid w:val="005D70B4"/>
    <w:rsid w:val="005D7169"/>
    <w:rsid w:val="005E1B07"/>
    <w:rsid w:val="005F06F3"/>
    <w:rsid w:val="005F3755"/>
    <w:rsid w:val="005F6399"/>
    <w:rsid w:val="006001C1"/>
    <w:rsid w:val="0061312B"/>
    <w:rsid w:val="0061590C"/>
    <w:rsid w:val="00624FBC"/>
    <w:rsid w:val="0062766D"/>
    <w:rsid w:val="00634642"/>
    <w:rsid w:val="00635A44"/>
    <w:rsid w:val="00643E85"/>
    <w:rsid w:val="00645269"/>
    <w:rsid w:val="00651E37"/>
    <w:rsid w:val="00661136"/>
    <w:rsid w:val="0066245D"/>
    <w:rsid w:val="00663DDC"/>
    <w:rsid w:val="00671B8A"/>
    <w:rsid w:val="00672DD0"/>
    <w:rsid w:val="00673818"/>
    <w:rsid w:val="006754A3"/>
    <w:rsid w:val="0067603E"/>
    <w:rsid w:val="00676C5F"/>
    <w:rsid w:val="0068476D"/>
    <w:rsid w:val="006865E7"/>
    <w:rsid w:val="00686CCA"/>
    <w:rsid w:val="00691D53"/>
    <w:rsid w:val="00694718"/>
    <w:rsid w:val="006A302E"/>
    <w:rsid w:val="006A3FEC"/>
    <w:rsid w:val="006A7980"/>
    <w:rsid w:val="006C0BF1"/>
    <w:rsid w:val="006C5113"/>
    <w:rsid w:val="006E13B9"/>
    <w:rsid w:val="006E4DE2"/>
    <w:rsid w:val="006E579F"/>
    <w:rsid w:val="006F288D"/>
    <w:rsid w:val="006F3DC5"/>
    <w:rsid w:val="0070184A"/>
    <w:rsid w:val="00702A6D"/>
    <w:rsid w:val="0070374E"/>
    <w:rsid w:val="0071767F"/>
    <w:rsid w:val="00722F3C"/>
    <w:rsid w:val="00726752"/>
    <w:rsid w:val="00727639"/>
    <w:rsid w:val="00733231"/>
    <w:rsid w:val="00736DAF"/>
    <w:rsid w:val="007447D7"/>
    <w:rsid w:val="00747DB3"/>
    <w:rsid w:val="00747E08"/>
    <w:rsid w:val="00750EAC"/>
    <w:rsid w:val="007536B2"/>
    <w:rsid w:val="007564C4"/>
    <w:rsid w:val="00760EB2"/>
    <w:rsid w:val="00761199"/>
    <w:rsid w:val="00761636"/>
    <w:rsid w:val="00766341"/>
    <w:rsid w:val="00772375"/>
    <w:rsid w:val="007744AC"/>
    <w:rsid w:val="00777D1D"/>
    <w:rsid w:val="00782D13"/>
    <w:rsid w:val="00785E0B"/>
    <w:rsid w:val="007866D8"/>
    <w:rsid w:val="00792272"/>
    <w:rsid w:val="007940AC"/>
    <w:rsid w:val="00794958"/>
    <w:rsid w:val="007A1D84"/>
    <w:rsid w:val="007A5EA8"/>
    <w:rsid w:val="007A5FF2"/>
    <w:rsid w:val="007B2575"/>
    <w:rsid w:val="007B28E9"/>
    <w:rsid w:val="007B32B8"/>
    <w:rsid w:val="007B5602"/>
    <w:rsid w:val="007B5782"/>
    <w:rsid w:val="007B625D"/>
    <w:rsid w:val="007D06B6"/>
    <w:rsid w:val="007D0BAD"/>
    <w:rsid w:val="007D5055"/>
    <w:rsid w:val="007E1113"/>
    <w:rsid w:val="007E5779"/>
    <w:rsid w:val="007E7DAA"/>
    <w:rsid w:val="007F1997"/>
    <w:rsid w:val="007F4F1D"/>
    <w:rsid w:val="00800083"/>
    <w:rsid w:val="0080011D"/>
    <w:rsid w:val="00801B69"/>
    <w:rsid w:val="0081250B"/>
    <w:rsid w:val="00815B3C"/>
    <w:rsid w:val="00820FF5"/>
    <w:rsid w:val="0082156B"/>
    <w:rsid w:val="00822783"/>
    <w:rsid w:val="00822E96"/>
    <w:rsid w:val="00823291"/>
    <w:rsid w:val="008277B9"/>
    <w:rsid w:val="00830096"/>
    <w:rsid w:val="00831B31"/>
    <w:rsid w:val="008321A3"/>
    <w:rsid w:val="00833899"/>
    <w:rsid w:val="008407F0"/>
    <w:rsid w:val="00842B7D"/>
    <w:rsid w:val="0085360C"/>
    <w:rsid w:val="0085363A"/>
    <w:rsid w:val="008536F9"/>
    <w:rsid w:val="00853ABF"/>
    <w:rsid w:val="00854399"/>
    <w:rsid w:val="00864EEA"/>
    <w:rsid w:val="0086657D"/>
    <w:rsid w:val="00872244"/>
    <w:rsid w:val="00885CC3"/>
    <w:rsid w:val="008902EC"/>
    <w:rsid w:val="008904B5"/>
    <w:rsid w:val="008944EE"/>
    <w:rsid w:val="00896EF2"/>
    <w:rsid w:val="008A1825"/>
    <w:rsid w:val="008A350F"/>
    <w:rsid w:val="008B4090"/>
    <w:rsid w:val="008B58E4"/>
    <w:rsid w:val="008B6672"/>
    <w:rsid w:val="008C1C37"/>
    <w:rsid w:val="008C37FD"/>
    <w:rsid w:val="008D16F6"/>
    <w:rsid w:val="008D3E72"/>
    <w:rsid w:val="008D40FF"/>
    <w:rsid w:val="008D61BD"/>
    <w:rsid w:val="008D6FB7"/>
    <w:rsid w:val="008D768D"/>
    <w:rsid w:val="008E077D"/>
    <w:rsid w:val="008E6AFF"/>
    <w:rsid w:val="008F2655"/>
    <w:rsid w:val="008F36C4"/>
    <w:rsid w:val="008F3DD6"/>
    <w:rsid w:val="008F4EA1"/>
    <w:rsid w:val="00901D4D"/>
    <w:rsid w:val="00903835"/>
    <w:rsid w:val="0090705D"/>
    <w:rsid w:val="00911E47"/>
    <w:rsid w:val="009131EF"/>
    <w:rsid w:val="00915393"/>
    <w:rsid w:val="00916426"/>
    <w:rsid w:val="00931891"/>
    <w:rsid w:val="009370A3"/>
    <w:rsid w:val="00937F3C"/>
    <w:rsid w:val="00940CEF"/>
    <w:rsid w:val="00955ECC"/>
    <w:rsid w:val="009607DE"/>
    <w:rsid w:val="0096201A"/>
    <w:rsid w:val="009647D0"/>
    <w:rsid w:val="009648CD"/>
    <w:rsid w:val="00972AA7"/>
    <w:rsid w:val="009736AC"/>
    <w:rsid w:val="00976AF7"/>
    <w:rsid w:val="00977683"/>
    <w:rsid w:val="0097769D"/>
    <w:rsid w:val="00980130"/>
    <w:rsid w:val="00981640"/>
    <w:rsid w:val="0098422B"/>
    <w:rsid w:val="00984A73"/>
    <w:rsid w:val="009939A7"/>
    <w:rsid w:val="00995495"/>
    <w:rsid w:val="00995919"/>
    <w:rsid w:val="009C219B"/>
    <w:rsid w:val="009C3B7A"/>
    <w:rsid w:val="009C400A"/>
    <w:rsid w:val="009C6918"/>
    <w:rsid w:val="009D26F5"/>
    <w:rsid w:val="009D2920"/>
    <w:rsid w:val="009D558F"/>
    <w:rsid w:val="009D65A8"/>
    <w:rsid w:val="009D6616"/>
    <w:rsid w:val="009E03D3"/>
    <w:rsid w:val="009E0B27"/>
    <w:rsid w:val="009E5B6B"/>
    <w:rsid w:val="009E79FF"/>
    <w:rsid w:val="009F0B2F"/>
    <w:rsid w:val="009F1436"/>
    <w:rsid w:val="009F230F"/>
    <w:rsid w:val="009F6D78"/>
    <w:rsid w:val="00A0576A"/>
    <w:rsid w:val="00A101ED"/>
    <w:rsid w:val="00A11F2D"/>
    <w:rsid w:val="00A16729"/>
    <w:rsid w:val="00A16C85"/>
    <w:rsid w:val="00A20263"/>
    <w:rsid w:val="00A21E7D"/>
    <w:rsid w:val="00A224A8"/>
    <w:rsid w:val="00A27649"/>
    <w:rsid w:val="00A278DF"/>
    <w:rsid w:val="00A27984"/>
    <w:rsid w:val="00A3496F"/>
    <w:rsid w:val="00A36C98"/>
    <w:rsid w:val="00A4174F"/>
    <w:rsid w:val="00A41A06"/>
    <w:rsid w:val="00A424C6"/>
    <w:rsid w:val="00A43477"/>
    <w:rsid w:val="00A450E2"/>
    <w:rsid w:val="00A50619"/>
    <w:rsid w:val="00A508F1"/>
    <w:rsid w:val="00A5142A"/>
    <w:rsid w:val="00A524DE"/>
    <w:rsid w:val="00A55F59"/>
    <w:rsid w:val="00A6097E"/>
    <w:rsid w:val="00A61B9C"/>
    <w:rsid w:val="00A62B84"/>
    <w:rsid w:val="00A6389E"/>
    <w:rsid w:val="00A6583C"/>
    <w:rsid w:val="00A74D23"/>
    <w:rsid w:val="00A755F0"/>
    <w:rsid w:val="00A83012"/>
    <w:rsid w:val="00A91D74"/>
    <w:rsid w:val="00A94D58"/>
    <w:rsid w:val="00AA3C38"/>
    <w:rsid w:val="00AA74EF"/>
    <w:rsid w:val="00AA7D0A"/>
    <w:rsid w:val="00AB12EC"/>
    <w:rsid w:val="00AB163B"/>
    <w:rsid w:val="00AB6229"/>
    <w:rsid w:val="00AB6775"/>
    <w:rsid w:val="00AC0AC5"/>
    <w:rsid w:val="00AC0AE6"/>
    <w:rsid w:val="00AD0349"/>
    <w:rsid w:val="00AD256B"/>
    <w:rsid w:val="00AE3414"/>
    <w:rsid w:val="00AF517F"/>
    <w:rsid w:val="00AF7AEB"/>
    <w:rsid w:val="00B00B16"/>
    <w:rsid w:val="00B02343"/>
    <w:rsid w:val="00B13303"/>
    <w:rsid w:val="00B20745"/>
    <w:rsid w:val="00B20EFC"/>
    <w:rsid w:val="00B212EF"/>
    <w:rsid w:val="00B2266B"/>
    <w:rsid w:val="00B335FD"/>
    <w:rsid w:val="00B354B3"/>
    <w:rsid w:val="00B36D05"/>
    <w:rsid w:val="00B3778A"/>
    <w:rsid w:val="00B45599"/>
    <w:rsid w:val="00B45FFF"/>
    <w:rsid w:val="00B558E6"/>
    <w:rsid w:val="00B56887"/>
    <w:rsid w:val="00B65C7E"/>
    <w:rsid w:val="00B66DE3"/>
    <w:rsid w:val="00B73510"/>
    <w:rsid w:val="00B75237"/>
    <w:rsid w:val="00B77885"/>
    <w:rsid w:val="00B827D6"/>
    <w:rsid w:val="00B909BC"/>
    <w:rsid w:val="00B939FC"/>
    <w:rsid w:val="00BA2E44"/>
    <w:rsid w:val="00BA551E"/>
    <w:rsid w:val="00BA55D5"/>
    <w:rsid w:val="00BA7CEB"/>
    <w:rsid w:val="00BB500F"/>
    <w:rsid w:val="00BB5815"/>
    <w:rsid w:val="00BC120C"/>
    <w:rsid w:val="00BC18E4"/>
    <w:rsid w:val="00BC3927"/>
    <w:rsid w:val="00BD23DD"/>
    <w:rsid w:val="00BD498A"/>
    <w:rsid w:val="00BD5B72"/>
    <w:rsid w:val="00BD62AB"/>
    <w:rsid w:val="00BE0AEF"/>
    <w:rsid w:val="00BE617B"/>
    <w:rsid w:val="00BE76FD"/>
    <w:rsid w:val="00BF1193"/>
    <w:rsid w:val="00BF127D"/>
    <w:rsid w:val="00BF3DFC"/>
    <w:rsid w:val="00C015B7"/>
    <w:rsid w:val="00C0245A"/>
    <w:rsid w:val="00C04F05"/>
    <w:rsid w:val="00C1126D"/>
    <w:rsid w:val="00C11991"/>
    <w:rsid w:val="00C12EA2"/>
    <w:rsid w:val="00C13A28"/>
    <w:rsid w:val="00C16573"/>
    <w:rsid w:val="00C251BF"/>
    <w:rsid w:val="00C26CF6"/>
    <w:rsid w:val="00C40CA3"/>
    <w:rsid w:val="00C42C3E"/>
    <w:rsid w:val="00C57070"/>
    <w:rsid w:val="00C6767F"/>
    <w:rsid w:val="00C70CFE"/>
    <w:rsid w:val="00C73100"/>
    <w:rsid w:val="00C73476"/>
    <w:rsid w:val="00C73726"/>
    <w:rsid w:val="00C73DD4"/>
    <w:rsid w:val="00C75110"/>
    <w:rsid w:val="00C76334"/>
    <w:rsid w:val="00C76F01"/>
    <w:rsid w:val="00C841AD"/>
    <w:rsid w:val="00C90DDE"/>
    <w:rsid w:val="00C92605"/>
    <w:rsid w:val="00C9415D"/>
    <w:rsid w:val="00C94798"/>
    <w:rsid w:val="00C95CA8"/>
    <w:rsid w:val="00CA1FDE"/>
    <w:rsid w:val="00CA72EE"/>
    <w:rsid w:val="00CB09F1"/>
    <w:rsid w:val="00CB62D1"/>
    <w:rsid w:val="00CB6CD5"/>
    <w:rsid w:val="00CC2AAF"/>
    <w:rsid w:val="00CC5E5A"/>
    <w:rsid w:val="00CC6D99"/>
    <w:rsid w:val="00CD786C"/>
    <w:rsid w:val="00CE1461"/>
    <w:rsid w:val="00CE6A30"/>
    <w:rsid w:val="00CE7D27"/>
    <w:rsid w:val="00CF1186"/>
    <w:rsid w:val="00CF3858"/>
    <w:rsid w:val="00CF709E"/>
    <w:rsid w:val="00D1418B"/>
    <w:rsid w:val="00D15DDA"/>
    <w:rsid w:val="00D17A51"/>
    <w:rsid w:val="00D20D90"/>
    <w:rsid w:val="00D22795"/>
    <w:rsid w:val="00D22A6D"/>
    <w:rsid w:val="00D24439"/>
    <w:rsid w:val="00D251E2"/>
    <w:rsid w:val="00D25339"/>
    <w:rsid w:val="00D27F9B"/>
    <w:rsid w:val="00D31208"/>
    <w:rsid w:val="00D32A4F"/>
    <w:rsid w:val="00D330E2"/>
    <w:rsid w:val="00D4392E"/>
    <w:rsid w:val="00D43ACF"/>
    <w:rsid w:val="00D473BB"/>
    <w:rsid w:val="00D52ADE"/>
    <w:rsid w:val="00D531D0"/>
    <w:rsid w:val="00D53CAC"/>
    <w:rsid w:val="00D662FB"/>
    <w:rsid w:val="00D6653F"/>
    <w:rsid w:val="00D66587"/>
    <w:rsid w:val="00D740C8"/>
    <w:rsid w:val="00D74EE0"/>
    <w:rsid w:val="00D7598E"/>
    <w:rsid w:val="00D7646A"/>
    <w:rsid w:val="00D83AD1"/>
    <w:rsid w:val="00D85CB3"/>
    <w:rsid w:val="00D870E7"/>
    <w:rsid w:val="00D9416A"/>
    <w:rsid w:val="00D94453"/>
    <w:rsid w:val="00D97D26"/>
    <w:rsid w:val="00DA4D5A"/>
    <w:rsid w:val="00DB47CA"/>
    <w:rsid w:val="00DC2823"/>
    <w:rsid w:val="00DC600D"/>
    <w:rsid w:val="00DD0244"/>
    <w:rsid w:val="00DD23F5"/>
    <w:rsid w:val="00DD6A8E"/>
    <w:rsid w:val="00DE3440"/>
    <w:rsid w:val="00DE47FD"/>
    <w:rsid w:val="00DE6BDD"/>
    <w:rsid w:val="00DF070C"/>
    <w:rsid w:val="00DF4777"/>
    <w:rsid w:val="00E00564"/>
    <w:rsid w:val="00E02AA6"/>
    <w:rsid w:val="00E04257"/>
    <w:rsid w:val="00E06E62"/>
    <w:rsid w:val="00E11E46"/>
    <w:rsid w:val="00E179A8"/>
    <w:rsid w:val="00E25E9C"/>
    <w:rsid w:val="00E26881"/>
    <w:rsid w:val="00E326F3"/>
    <w:rsid w:val="00E4178A"/>
    <w:rsid w:val="00E45F60"/>
    <w:rsid w:val="00E51C49"/>
    <w:rsid w:val="00E51ECD"/>
    <w:rsid w:val="00E55A2C"/>
    <w:rsid w:val="00E57829"/>
    <w:rsid w:val="00E578DD"/>
    <w:rsid w:val="00E64E44"/>
    <w:rsid w:val="00E67800"/>
    <w:rsid w:val="00E67E7C"/>
    <w:rsid w:val="00E71AE5"/>
    <w:rsid w:val="00E77FFC"/>
    <w:rsid w:val="00E8053F"/>
    <w:rsid w:val="00E80C08"/>
    <w:rsid w:val="00E82F8D"/>
    <w:rsid w:val="00E834A5"/>
    <w:rsid w:val="00E85A86"/>
    <w:rsid w:val="00E932DB"/>
    <w:rsid w:val="00EA1BFC"/>
    <w:rsid w:val="00EA22E3"/>
    <w:rsid w:val="00EB1134"/>
    <w:rsid w:val="00EB161F"/>
    <w:rsid w:val="00EB53FB"/>
    <w:rsid w:val="00EC03CF"/>
    <w:rsid w:val="00EC39CA"/>
    <w:rsid w:val="00EC7CBA"/>
    <w:rsid w:val="00ED18F4"/>
    <w:rsid w:val="00ED753B"/>
    <w:rsid w:val="00EE0425"/>
    <w:rsid w:val="00EE2C3B"/>
    <w:rsid w:val="00EE35E5"/>
    <w:rsid w:val="00EE5827"/>
    <w:rsid w:val="00EE6479"/>
    <w:rsid w:val="00EE6F22"/>
    <w:rsid w:val="00EE6F6B"/>
    <w:rsid w:val="00EF0459"/>
    <w:rsid w:val="00EF169B"/>
    <w:rsid w:val="00EF277A"/>
    <w:rsid w:val="00EF6DB2"/>
    <w:rsid w:val="00F032A9"/>
    <w:rsid w:val="00F06F9E"/>
    <w:rsid w:val="00F11882"/>
    <w:rsid w:val="00F1557E"/>
    <w:rsid w:val="00F163FD"/>
    <w:rsid w:val="00F25DCD"/>
    <w:rsid w:val="00F25DF8"/>
    <w:rsid w:val="00F3100A"/>
    <w:rsid w:val="00F31742"/>
    <w:rsid w:val="00F31DA3"/>
    <w:rsid w:val="00F36E02"/>
    <w:rsid w:val="00F37AF5"/>
    <w:rsid w:val="00F43713"/>
    <w:rsid w:val="00F44189"/>
    <w:rsid w:val="00F52ADC"/>
    <w:rsid w:val="00F56A23"/>
    <w:rsid w:val="00F60C43"/>
    <w:rsid w:val="00F627F5"/>
    <w:rsid w:val="00F65A17"/>
    <w:rsid w:val="00F66BD6"/>
    <w:rsid w:val="00F75A51"/>
    <w:rsid w:val="00F77FD4"/>
    <w:rsid w:val="00F86494"/>
    <w:rsid w:val="00F865E7"/>
    <w:rsid w:val="00F87434"/>
    <w:rsid w:val="00FA10F4"/>
    <w:rsid w:val="00FA1E9F"/>
    <w:rsid w:val="00FA2868"/>
    <w:rsid w:val="00FA5D56"/>
    <w:rsid w:val="00FA683A"/>
    <w:rsid w:val="00FB1279"/>
    <w:rsid w:val="00FB52E8"/>
    <w:rsid w:val="00FD27B1"/>
    <w:rsid w:val="00FE146C"/>
    <w:rsid w:val="00FE1707"/>
    <w:rsid w:val="00FE3413"/>
    <w:rsid w:val="00FF3591"/>
    <w:rsid w:val="00FF36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650C43-28C3-4996-82E0-7CAB50DB0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941953296">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6865537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05245969">
      <w:bodyDiv w:val="1"/>
      <w:marLeft w:val="0"/>
      <w:marRight w:val="0"/>
      <w:marTop w:val="0"/>
      <w:marBottom w:val="0"/>
      <w:divBdr>
        <w:top w:val="none" w:sz="0" w:space="0" w:color="auto"/>
        <w:left w:val="none" w:sz="0" w:space="0" w:color="auto"/>
        <w:bottom w:val="none" w:sz="0" w:space="0" w:color="auto"/>
        <w:right w:val="none" w:sz="0" w:space="0" w:color="auto"/>
      </w:divBdr>
    </w:div>
    <w:div w:id="1873960728">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E0865-6967-4C93-8B0D-33FEE628D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Pages>
  <Words>10028</Words>
  <Characters>57160</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cp:lastModifiedBy>
  <cp:revision>14</cp:revision>
  <cp:lastPrinted>2016-05-02T13:21:00Z</cp:lastPrinted>
  <dcterms:created xsi:type="dcterms:W3CDTF">2016-05-02T11:32:00Z</dcterms:created>
  <dcterms:modified xsi:type="dcterms:W3CDTF">2016-05-05T09:09:00Z</dcterms:modified>
</cp:coreProperties>
</file>