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26" w:rsidRDefault="000A002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A0026" w:rsidRDefault="000A0026">
      <w:pPr>
        <w:pStyle w:val="ConsPlusNormal"/>
        <w:jc w:val="both"/>
        <w:outlineLvl w:val="0"/>
      </w:pPr>
    </w:p>
    <w:p w:rsidR="000A0026" w:rsidRDefault="000A0026">
      <w:pPr>
        <w:pStyle w:val="ConsPlusTitle"/>
        <w:jc w:val="center"/>
        <w:outlineLvl w:val="0"/>
      </w:pPr>
      <w:r>
        <w:t>ПРАВИТЕЛЬСТВО МУРМАНСКОЙ ОБЛАСТИ</w:t>
      </w:r>
    </w:p>
    <w:p w:rsidR="000A0026" w:rsidRDefault="000A0026">
      <w:pPr>
        <w:pStyle w:val="ConsPlusTitle"/>
        <w:jc w:val="center"/>
      </w:pPr>
    </w:p>
    <w:p w:rsidR="000A0026" w:rsidRDefault="000A0026">
      <w:pPr>
        <w:pStyle w:val="ConsPlusTitle"/>
        <w:jc w:val="center"/>
      </w:pPr>
      <w:r>
        <w:t>ПОСТАНОВЛЕНИЕ</w:t>
      </w:r>
    </w:p>
    <w:p w:rsidR="000A0026" w:rsidRDefault="000A0026">
      <w:pPr>
        <w:pStyle w:val="ConsPlusTitle"/>
        <w:jc w:val="center"/>
      </w:pPr>
      <w:r>
        <w:t>от 31 марта 2014 г. N 170-ПП</w:t>
      </w:r>
    </w:p>
    <w:p w:rsidR="000A0026" w:rsidRDefault="000A0026">
      <w:pPr>
        <w:pStyle w:val="ConsPlusTitle"/>
        <w:jc w:val="center"/>
      </w:pPr>
    </w:p>
    <w:p w:rsidR="000A0026" w:rsidRDefault="000A0026">
      <w:pPr>
        <w:pStyle w:val="ConsPlusTitle"/>
        <w:jc w:val="center"/>
      </w:pPr>
      <w:r>
        <w:t>ОБ УСТАНОВЛЕНИИ РАЗМЕРА ПРЕДЕЛЬНОЙ СТОИМОСТИ УСЛУГ</w:t>
      </w:r>
    </w:p>
    <w:p w:rsidR="000A0026" w:rsidRDefault="000A0026">
      <w:pPr>
        <w:pStyle w:val="ConsPlusTitle"/>
        <w:jc w:val="center"/>
      </w:pPr>
      <w:r>
        <w:t>И (ИЛИ) РАБОТ ПО КАПИТАЛЬНОМУ РЕМОНТУ ОБЩЕГО ИМУЩЕСТВА</w:t>
      </w:r>
    </w:p>
    <w:p w:rsidR="000A0026" w:rsidRDefault="000A0026">
      <w:pPr>
        <w:pStyle w:val="ConsPlusTitle"/>
        <w:jc w:val="center"/>
      </w:pPr>
      <w:r>
        <w:t xml:space="preserve">В МНОГОКВАРТИРНОМ ДОМЕ, </w:t>
      </w:r>
      <w:proofErr w:type="gramStart"/>
      <w:r>
        <w:t>КОТОРАЯ</w:t>
      </w:r>
      <w:proofErr w:type="gramEnd"/>
      <w:r>
        <w:t xml:space="preserve"> МОЖЕТ ОПЛАЧИВАТЬСЯ</w:t>
      </w:r>
    </w:p>
    <w:p w:rsidR="000A0026" w:rsidRDefault="000A0026">
      <w:pPr>
        <w:pStyle w:val="ConsPlusTitle"/>
        <w:jc w:val="center"/>
      </w:pPr>
      <w:r>
        <w:t>НКО "ФКР МО" ЗА СЧЕТ СРЕДСТВ ФОНДА КАПИТАЛЬНОГО</w:t>
      </w:r>
    </w:p>
    <w:p w:rsidR="000A0026" w:rsidRDefault="000A0026">
      <w:pPr>
        <w:pStyle w:val="ConsPlusTitle"/>
        <w:jc w:val="center"/>
      </w:pPr>
      <w:r>
        <w:t xml:space="preserve">РЕМОНТА, СФОРМИРОВАННОГО ИСХОДЯ </w:t>
      </w:r>
      <w:proofErr w:type="gramStart"/>
      <w:r>
        <w:t>ИЗ</w:t>
      </w:r>
      <w:proofErr w:type="gramEnd"/>
      <w:r>
        <w:t xml:space="preserve"> МИНИМАЛЬНОГО</w:t>
      </w:r>
    </w:p>
    <w:p w:rsidR="000A0026" w:rsidRDefault="000A0026">
      <w:pPr>
        <w:pStyle w:val="ConsPlusTitle"/>
        <w:jc w:val="center"/>
      </w:pPr>
      <w:r>
        <w:t>РАЗМЕРА ВЗНОСА НА КАПИТАЛЬНЫЙ РЕМОНТ</w:t>
      </w:r>
    </w:p>
    <w:p w:rsidR="000A0026" w:rsidRDefault="000A002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A002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0026" w:rsidRDefault="000A00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0026" w:rsidRDefault="000A00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Мурманской области</w:t>
            </w:r>
            <w:proofErr w:type="gramEnd"/>
          </w:p>
          <w:p w:rsidR="000A0026" w:rsidRDefault="000A00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25.12.2015 </w:t>
            </w:r>
            <w:hyperlink r:id="rId5" w:history="1">
              <w:r>
                <w:rPr>
                  <w:color w:val="0000FF"/>
                </w:rPr>
                <w:t>N 617-ПП</w:t>
              </w:r>
            </w:hyperlink>
            <w:r>
              <w:rPr>
                <w:color w:val="392C69"/>
              </w:rPr>
              <w:t xml:space="preserve">, от 18.07.2016 </w:t>
            </w:r>
            <w:hyperlink r:id="rId6" w:history="1">
              <w:r>
                <w:rPr>
                  <w:color w:val="0000FF"/>
                </w:rPr>
                <w:t>N 347-ПП</w:t>
              </w:r>
            </w:hyperlink>
            <w:r>
              <w:rPr>
                <w:color w:val="392C69"/>
              </w:rPr>
              <w:t xml:space="preserve">, от 12.04.2017 </w:t>
            </w:r>
            <w:hyperlink r:id="rId7" w:history="1">
              <w:r>
                <w:rPr>
                  <w:color w:val="0000FF"/>
                </w:rPr>
                <w:t>N 193-ПП</w:t>
              </w:r>
            </w:hyperlink>
            <w:r>
              <w:rPr>
                <w:color w:val="392C69"/>
              </w:rPr>
              <w:t>,</w:t>
            </w:r>
          </w:p>
          <w:p w:rsidR="000A0026" w:rsidRDefault="000A00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27.10.2017 </w:t>
            </w:r>
            <w:hyperlink r:id="rId8" w:history="1">
              <w:r>
                <w:rPr>
                  <w:color w:val="0000FF"/>
                </w:rPr>
                <w:t>N 513-ПП</w:t>
              </w:r>
            </w:hyperlink>
            <w:r>
              <w:rPr>
                <w:color w:val="392C69"/>
              </w:rPr>
              <w:t xml:space="preserve">, от 05.03.2018 </w:t>
            </w:r>
            <w:hyperlink r:id="rId9" w:history="1">
              <w:r>
                <w:rPr>
                  <w:color w:val="0000FF"/>
                </w:rPr>
                <w:t>N 101-ПП</w:t>
              </w:r>
            </w:hyperlink>
            <w:r>
              <w:rPr>
                <w:color w:val="392C69"/>
              </w:rPr>
              <w:t xml:space="preserve">, от 08.11.2018 </w:t>
            </w:r>
            <w:hyperlink r:id="rId10" w:history="1">
              <w:r>
                <w:rPr>
                  <w:color w:val="0000FF"/>
                </w:rPr>
                <w:t>N 510-ПП</w:t>
              </w:r>
            </w:hyperlink>
            <w:r>
              <w:rPr>
                <w:color w:val="392C69"/>
              </w:rPr>
              <w:t>,</w:t>
            </w:r>
          </w:p>
          <w:p w:rsidR="000A0026" w:rsidRDefault="000A00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21.12.2018 </w:t>
            </w:r>
            <w:hyperlink r:id="rId11" w:history="1">
              <w:r>
                <w:rPr>
                  <w:color w:val="0000FF"/>
                </w:rPr>
                <w:t>N 608-ПП</w:t>
              </w:r>
            </w:hyperlink>
            <w:r>
              <w:rPr>
                <w:color w:val="392C69"/>
              </w:rPr>
              <w:t xml:space="preserve">, от 17.07.2019 </w:t>
            </w:r>
            <w:hyperlink r:id="rId12" w:history="1">
              <w:r>
                <w:rPr>
                  <w:color w:val="0000FF"/>
                </w:rPr>
                <w:t>N 326-ПП</w:t>
              </w:r>
            </w:hyperlink>
            <w:r>
              <w:rPr>
                <w:color w:val="392C69"/>
              </w:rPr>
              <w:t xml:space="preserve">, от 26.12.2020 </w:t>
            </w:r>
            <w:hyperlink r:id="rId13" w:history="1">
              <w:r>
                <w:rPr>
                  <w:color w:val="0000FF"/>
                </w:rPr>
                <w:t>N 946-ПП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0026" w:rsidRDefault="000A0026">
      <w:pPr>
        <w:pStyle w:val="ConsPlusNormal"/>
        <w:jc w:val="both"/>
      </w:pPr>
    </w:p>
    <w:p w:rsidR="000A0026" w:rsidRDefault="000A0026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4" w:history="1">
        <w:r>
          <w:rPr>
            <w:color w:val="0000FF"/>
          </w:rPr>
          <w:t>статьей 190</w:t>
        </w:r>
      </w:hyperlink>
      <w:r>
        <w:t xml:space="preserve"> Жилищного кодекса Российской Федерации, </w:t>
      </w:r>
      <w:hyperlink r:id="rId15" w:history="1">
        <w:r>
          <w:rPr>
            <w:color w:val="0000FF"/>
          </w:rPr>
          <w:t>статьей 8</w:t>
        </w:r>
      </w:hyperlink>
      <w:r>
        <w:t xml:space="preserve"> Закона Мурманской области от 24.06.2013 N 1629-01-ЗМО "Об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области", </w:t>
      </w:r>
      <w:hyperlink r:id="rId16" w:history="1">
        <w:r>
          <w:rPr>
            <w:color w:val="0000FF"/>
          </w:rPr>
          <w:t>статьей 7</w:t>
        </w:r>
      </w:hyperlink>
      <w:r>
        <w:t xml:space="preserve"> Закона Мурманской области от 24.06.2013 N 1630-01-ЗМО "О специализированной некоммерческой организации "Фонд капитального ремонта общего имущества в многоквартирных домах в Мурманской области</w:t>
      </w:r>
      <w:proofErr w:type="gramEnd"/>
      <w:r>
        <w:t>", Правительство Мурманской области постановляет:</w:t>
      </w:r>
    </w:p>
    <w:p w:rsidR="000A0026" w:rsidRDefault="000A0026">
      <w:pPr>
        <w:pStyle w:val="ConsPlusNormal"/>
        <w:spacing w:before="220"/>
        <w:ind w:firstLine="540"/>
        <w:jc w:val="both"/>
      </w:pPr>
      <w:r>
        <w:t xml:space="preserve">установить </w:t>
      </w:r>
      <w:hyperlink w:anchor="P29" w:history="1">
        <w:r>
          <w:rPr>
            <w:color w:val="0000FF"/>
          </w:rPr>
          <w:t>размер</w:t>
        </w:r>
      </w:hyperlink>
      <w:r>
        <w:t xml:space="preserve"> предельной стоимости услуг и (или) работ по капитальному ремонту общего имущества в многоквартирном доме, </w:t>
      </w:r>
      <w:proofErr w:type="gramStart"/>
      <w:r>
        <w:t>которая</w:t>
      </w:r>
      <w:proofErr w:type="gramEnd"/>
      <w:r>
        <w:t xml:space="preserve"> может оплачиваться НКО "ФКР МО" за счет средств фонда капитального ремонта, сформированного исходя из минимального размера взноса на капитальный ремонт, согласно приложению.</w:t>
      </w:r>
    </w:p>
    <w:p w:rsidR="000A0026" w:rsidRDefault="000A0026">
      <w:pPr>
        <w:pStyle w:val="ConsPlusNormal"/>
        <w:jc w:val="both"/>
      </w:pPr>
    </w:p>
    <w:p w:rsidR="000A0026" w:rsidRDefault="000A0026">
      <w:pPr>
        <w:pStyle w:val="ConsPlusNormal"/>
        <w:jc w:val="right"/>
      </w:pPr>
      <w:r>
        <w:t>Врио Губернатора</w:t>
      </w:r>
    </w:p>
    <w:p w:rsidR="000A0026" w:rsidRDefault="000A0026">
      <w:pPr>
        <w:pStyle w:val="ConsPlusNormal"/>
        <w:jc w:val="right"/>
      </w:pPr>
      <w:r>
        <w:t>Мурманской области</w:t>
      </w:r>
    </w:p>
    <w:p w:rsidR="000A0026" w:rsidRDefault="000A0026">
      <w:pPr>
        <w:pStyle w:val="ConsPlusNormal"/>
        <w:jc w:val="right"/>
      </w:pPr>
      <w:r>
        <w:t>А.ТЮКАВИН</w:t>
      </w:r>
    </w:p>
    <w:p w:rsidR="000A0026" w:rsidRDefault="000A0026">
      <w:pPr>
        <w:pStyle w:val="ConsPlusNormal"/>
        <w:jc w:val="both"/>
      </w:pPr>
    </w:p>
    <w:p w:rsidR="000A0026" w:rsidRDefault="000A0026">
      <w:pPr>
        <w:pStyle w:val="ConsPlusNormal"/>
        <w:jc w:val="both"/>
      </w:pPr>
    </w:p>
    <w:p w:rsidR="000A0026" w:rsidRDefault="000A0026">
      <w:pPr>
        <w:pStyle w:val="ConsPlusNormal"/>
        <w:jc w:val="both"/>
      </w:pPr>
    </w:p>
    <w:p w:rsidR="000A0026" w:rsidRDefault="000A0026">
      <w:pPr>
        <w:pStyle w:val="ConsPlusNormal"/>
        <w:jc w:val="both"/>
      </w:pPr>
    </w:p>
    <w:p w:rsidR="000A0026" w:rsidRDefault="000A0026">
      <w:pPr>
        <w:pStyle w:val="ConsPlusNormal"/>
        <w:jc w:val="both"/>
      </w:pPr>
    </w:p>
    <w:p w:rsidR="000A0026" w:rsidRDefault="000A0026">
      <w:pPr>
        <w:pStyle w:val="ConsPlusNormal"/>
        <w:jc w:val="right"/>
        <w:outlineLvl w:val="0"/>
      </w:pPr>
      <w:bookmarkStart w:id="0" w:name="P29"/>
      <w:bookmarkEnd w:id="0"/>
      <w:r>
        <w:t xml:space="preserve">Приложение </w:t>
      </w:r>
      <w:hyperlink r:id="rId17" w:history="1">
        <w:r>
          <w:rPr>
            <w:color w:val="0000FF"/>
          </w:rPr>
          <w:t>N 1</w:t>
        </w:r>
      </w:hyperlink>
    </w:p>
    <w:p w:rsidR="000A0026" w:rsidRDefault="000A0026">
      <w:pPr>
        <w:pStyle w:val="ConsPlusNormal"/>
        <w:jc w:val="right"/>
      </w:pPr>
      <w:r>
        <w:t>к постановлению</w:t>
      </w:r>
    </w:p>
    <w:p w:rsidR="000A0026" w:rsidRDefault="000A0026">
      <w:pPr>
        <w:pStyle w:val="ConsPlusNormal"/>
        <w:jc w:val="right"/>
      </w:pPr>
      <w:r>
        <w:t>Правительства Мурманской области</w:t>
      </w:r>
    </w:p>
    <w:p w:rsidR="000A0026" w:rsidRDefault="000A0026">
      <w:pPr>
        <w:pStyle w:val="ConsPlusNormal"/>
        <w:jc w:val="right"/>
      </w:pPr>
      <w:r>
        <w:t>от 31 марта 2014 г. N 170-ПП</w:t>
      </w:r>
    </w:p>
    <w:p w:rsidR="000A0026" w:rsidRDefault="000A0026">
      <w:pPr>
        <w:pStyle w:val="ConsPlusNormal"/>
        <w:jc w:val="both"/>
      </w:pPr>
    </w:p>
    <w:p w:rsidR="000A0026" w:rsidRDefault="000A0026">
      <w:pPr>
        <w:pStyle w:val="ConsPlusNormal"/>
        <w:jc w:val="center"/>
      </w:pPr>
      <w:r>
        <w:t xml:space="preserve">Утратило силу с 1 января 2017 года. - </w:t>
      </w:r>
      <w:hyperlink r:id="rId18" w:history="1">
        <w:r>
          <w:rPr>
            <w:color w:val="0000FF"/>
          </w:rPr>
          <w:t>Постановление</w:t>
        </w:r>
      </w:hyperlink>
    </w:p>
    <w:p w:rsidR="000A0026" w:rsidRDefault="000A0026">
      <w:pPr>
        <w:pStyle w:val="ConsPlusNormal"/>
        <w:jc w:val="center"/>
      </w:pPr>
      <w:r>
        <w:t>Правительства Мурманской области от 18.07.2016 N 347-ПП.</w:t>
      </w:r>
    </w:p>
    <w:p w:rsidR="000A0026" w:rsidRDefault="000A0026">
      <w:pPr>
        <w:pStyle w:val="ConsPlusNormal"/>
        <w:jc w:val="both"/>
      </w:pPr>
    </w:p>
    <w:p w:rsidR="000A0026" w:rsidRDefault="000A0026">
      <w:pPr>
        <w:pStyle w:val="ConsPlusNormal"/>
        <w:jc w:val="both"/>
      </w:pPr>
    </w:p>
    <w:p w:rsidR="000A0026" w:rsidRDefault="000A0026">
      <w:pPr>
        <w:pStyle w:val="ConsPlusNormal"/>
        <w:jc w:val="both"/>
      </w:pPr>
    </w:p>
    <w:p w:rsidR="000A0026" w:rsidRDefault="000A0026">
      <w:pPr>
        <w:pStyle w:val="ConsPlusNormal"/>
        <w:jc w:val="both"/>
      </w:pPr>
    </w:p>
    <w:p w:rsidR="000A0026" w:rsidRDefault="000A0026">
      <w:pPr>
        <w:pStyle w:val="ConsPlusNormal"/>
        <w:jc w:val="both"/>
      </w:pPr>
    </w:p>
    <w:p w:rsidR="000A0026" w:rsidRDefault="000A0026">
      <w:pPr>
        <w:pStyle w:val="ConsPlusNormal"/>
        <w:jc w:val="right"/>
        <w:outlineLvl w:val="0"/>
      </w:pPr>
      <w:r>
        <w:t>Приложение N 2</w:t>
      </w:r>
    </w:p>
    <w:p w:rsidR="000A0026" w:rsidRDefault="000A0026">
      <w:pPr>
        <w:pStyle w:val="ConsPlusNormal"/>
        <w:jc w:val="right"/>
      </w:pPr>
      <w:r>
        <w:t>к постановлению</w:t>
      </w:r>
    </w:p>
    <w:p w:rsidR="000A0026" w:rsidRDefault="000A0026">
      <w:pPr>
        <w:pStyle w:val="ConsPlusNormal"/>
        <w:jc w:val="right"/>
      </w:pPr>
      <w:r>
        <w:t>Правительства Мурманской области</w:t>
      </w:r>
    </w:p>
    <w:p w:rsidR="000A0026" w:rsidRDefault="000A0026">
      <w:pPr>
        <w:pStyle w:val="ConsPlusNormal"/>
        <w:jc w:val="right"/>
      </w:pPr>
      <w:r>
        <w:t>от 18 июля 2016 г. N 347-ПП</w:t>
      </w:r>
    </w:p>
    <w:p w:rsidR="000A0026" w:rsidRDefault="000A002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A002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0026" w:rsidRDefault="000A0026">
            <w:pPr>
              <w:pStyle w:val="ConsPlusNormal"/>
              <w:jc w:val="right"/>
            </w:pPr>
            <w:r>
              <w:rPr>
                <w:color w:val="392C69"/>
              </w:rPr>
              <w:t>Список изменяющих документов</w:t>
            </w:r>
          </w:p>
          <w:p w:rsidR="000A0026" w:rsidRDefault="000A0026">
            <w:pPr>
              <w:pStyle w:val="ConsPlusNormal"/>
              <w:jc w:val="right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1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  <w:proofErr w:type="gramEnd"/>
          </w:p>
          <w:p w:rsidR="000A0026" w:rsidRDefault="000A0026">
            <w:pPr>
              <w:pStyle w:val="ConsPlusNormal"/>
              <w:jc w:val="right"/>
            </w:pPr>
            <w:r>
              <w:rPr>
                <w:color w:val="392C69"/>
              </w:rPr>
              <w:t>от 18.07.2016 N 347-ПП;</w:t>
            </w:r>
          </w:p>
          <w:p w:rsidR="000A0026" w:rsidRDefault="000A0026">
            <w:pPr>
              <w:pStyle w:val="ConsPlusNormal"/>
              <w:jc w:val="right"/>
            </w:pPr>
            <w:r>
              <w:rPr>
                <w:color w:val="392C69"/>
              </w:rPr>
              <w:t>в ред. постановлений Правительства Мурманской области</w:t>
            </w:r>
          </w:p>
          <w:p w:rsidR="000A0026" w:rsidRDefault="000A0026">
            <w:pPr>
              <w:pStyle w:val="ConsPlusNormal"/>
              <w:jc w:val="right"/>
            </w:pPr>
            <w:r>
              <w:rPr>
                <w:color w:val="392C69"/>
              </w:rPr>
              <w:t xml:space="preserve">от 12.04.2017 </w:t>
            </w:r>
            <w:hyperlink r:id="rId20" w:history="1">
              <w:r>
                <w:rPr>
                  <w:color w:val="0000FF"/>
                </w:rPr>
                <w:t>N 193-ПП</w:t>
              </w:r>
            </w:hyperlink>
            <w:r>
              <w:rPr>
                <w:color w:val="392C69"/>
              </w:rPr>
              <w:t xml:space="preserve">, от 27.10.2017 </w:t>
            </w:r>
            <w:hyperlink r:id="rId21" w:history="1">
              <w:r>
                <w:rPr>
                  <w:color w:val="0000FF"/>
                </w:rPr>
                <w:t>N 513-ПП</w:t>
              </w:r>
            </w:hyperlink>
            <w:r>
              <w:rPr>
                <w:color w:val="392C69"/>
              </w:rPr>
              <w:t xml:space="preserve">, от 05.03.2018 </w:t>
            </w:r>
            <w:hyperlink r:id="rId22" w:history="1">
              <w:r>
                <w:rPr>
                  <w:color w:val="0000FF"/>
                </w:rPr>
                <w:t>N 101-ПП</w:t>
              </w:r>
            </w:hyperlink>
            <w:r>
              <w:rPr>
                <w:color w:val="392C69"/>
              </w:rPr>
              <w:t>,</w:t>
            </w:r>
          </w:p>
          <w:p w:rsidR="000A0026" w:rsidRDefault="000A0026">
            <w:pPr>
              <w:pStyle w:val="ConsPlusNormal"/>
              <w:jc w:val="right"/>
            </w:pPr>
            <w:r>
              <w:rPr>
                <w:color w:val="392C69"/>
              </w:rPr>
              <w:t xml:space="preserve">от 08.11.2018 </w:t>
            </w:r>
            <w:hyperlink r:id="rId23" w:history="1">
              <w:r>
                <w:rPr>
                  <w:color w:val="0000FF"/>
                </w:rPr>
                <w:t>N 510-ПП</w:t>
              </w:r>
            </w:hyperlink>
            <w:r>
              <w:rPr>
                <w:color w:val="392C69"/>
              </w:rPr>
              <w:t xml:space="preserve">, от 21.12.2018 </w:t>
            </w:r>
            <w:hyperlink r:id="rId24" w:history="1">
              <w:r>
                <w:rPr>
                  <w:color w:val="0000FF"/>
                </w:rPr>
                <w:t>N 608-ПП</w:t>
              </w:r>
            </w:hyperlink>
            <w:r>
              <w:rPr>
                <w:color w:val="392C69"/>
              </w:rPr>
              <w:t xml:space="preserve">, от 17.07.2019 </w:t>
            </w:r>
            <w:hyperlink r:id="rId25" w:history="1">
              <w:r>
                <w:rPr>
                  <w:color w:val="0000FF"/>
                </w:rPr>
                <w:t>N 326-ПП</w:t>
              </w:r>
            </w:hyperlink>
            <w:r>
              <w:rPr>
                <w:color w:val="392C69"/>
              </w:rPr>
              <w:t xml:space="preserve">, от 26.12.2020 </w:t>
            </w:r>
            <w:hyperlink r:id="rId26" w:history="1">
              <w:r>
                <w:rPr>
                  <w:color w:val="0000FF"/>
                </w:rPr>
                <w:t>N 946-ПП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0026" w:rsidRDefault="000A0026">
      <w:pPr>
        <w:pStyle w:val="ConsPlusNormal"/>
        <w:jc w:val="both"/>
      </w:pPr>
    </w:p>
    <w:p w:rsidR="000A0026" w:rsidRDefault="000A0026">
      <w:pPr>
        <w:pStyle w:val="ConsPlusNormal"/>
        <w:jc w:val="right"/>
        <w:outlineLvl w:val="1"/>
      </w:pPr>
      <w:r>
        <w:t>Таблица N 1</w:t>
      </w:r>
    </w:p>
    <w:p w:rsidR="000A0026" w:rsidRDefault="000A0026">
      <w:pPr>
        <w:pStyle w:val="ConsPlusNormal"/>
        <w:jc w:val="both"/>
      </w:pPr>
    </w:p>
    <w:p w:rsidR="000A0026" w:rsidRDefault="000A0026">
      <w:pPr>
        <w:pStyle w:val="ConsPlusTitle"/>
        <w:jc w:val="center"/>
      </w:pPr>
      <w:r>
        <w:t>РАЗМЕР</w:t>
      </w:r>
    </w:p>
    <w:p w:rsidR="000A0026" w:rsidRDefault="000A0026">
      <w:pPr>
        <w:pStyle w:val="ConsPlusTitle"/>
        <w:jc w:val="center"/>
      </w:pPr>
      <w:r>
        <w:t xml:space="preserve">ПРЕДЕЛЬНОЙ СТОИМОСТИ УСЛУГ И (ИЛИ) РАБОТ ПО </w:t>
      </w:r>
      <w:proofErr w:type="gramStart"/>
      <w:r>
        <w:t>КАПИТАЛЬНОМУ</w:t>
      </w:r>
      <w:proofErr w:type="gramEnd"/>
    </w:p>
    <w:p w:rsidR="000A0026" w:rsidRDefault="000A0026">
      <w:pPr>
        <w:pStyle w:val="ConsPlusTitle"/>
        <w:jc w:val="center"/>
      </w:pPr>
      <w:r>
        <w:t xml:space="preserve">РЕМОНТУ ОБЩЕГО ИМУЩЕСТВА В МНОГОКВАРТИРНОМ ДОМЕ, </w:t>
      </w:r>
      <w:proofErr w:type="gramStart"/>
      <w:r>
        <w:t>КОТОРАЯ</w:t>
      </w:r>
      <w:proofErr w:type="gramEnd"/>
    </w:p>
    <w:p w:rsidR="000A0026" w:rsidRDefault="000A0026">
      <w:pPr>
        <w:pStyle w:val="ConsPlusTitle"/>
        <w:jc w:val="center"/>
      </w:pPr>
      <w:r>
        <w:t>МОЖЕТ ОПЛАЧИВАТЬСЯ НКО "ФКР МО" ЗА СЧЕТ СРЕДСТВ ФОНДА</w:t>
      </w:r>
    </w:p>
    <w:p w:rsidR="000A0026" w:rsidRDefault="000A0026">
      <w:pPr>
        <w:pStyle w:val="ConsPlusTitle"/>
        <w:jc w:val="center"/>
      </w:pPr>
      <w:r>
        <w:t xml:space="preserve">КАПИТАЛЬНОГО РЕМОНТА, СФОРМИРОВАННОГО ИСХОДЯ </w:t>
      </w:r>
      <w:proofErr w:type="gramStart"/>
      <w:r>
        <w:t>ИЗ</w:t>
      </w:r>
      <w:proofErr w:type="gramEnd"/>
      <w:r>
        <w:t xml:space="preserve"> МИНИМАЛЬНОГО</w:t>
      </w:r>
    </w:p>
    <w:p w:rsidR="000A0026" w:rsidRDefault="000A0026">
      <w:pPr>
        <w:pStyle w:val="ConsPlusTitle"/>
        <w:jc w:val="center"/>
      </w:pPr>
      <w:r>
        <w:t>РАЗМЕРА ВЗНОСА НА КАПИТАЛЬНЫЙ РЕМОНТ ПО ТИПАМ</w:t>
      </w:r>
    </w:p>
    <w:p w:rsidR="000A0026" w:rsidRDefault="000A0026">
      <w:pPr>
        <w:pStyle w:val="ConsPlusTitle"/>
        <w:jc w:val="center"/>
      </w:pPr>
      <w:r>
        <w:t>МНОГОКВАРТИРНЫХ ДОМОВ</w:t>
      </w:r>
    </w:p>
    <w:p w:rsidR="000A0026" w:rsidRDefault="000A0026">
      <w:pPr>
        <w:pStyle w:val="ConsPlusNormal"/>
        <w:jc w:val="center"/>
      </w:pPr>
      <w:proofErr w:type="gramStart"/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</w:t>
      </w:r>
      <w:proofErr w:type="gramEnd"/>
    </w:p>
    <w:p w:rsidR="000A0026" w:rsidRDefault="000A0026">
      <w:pPr>
        <w:pStyle w:val="ConsPlusNormal"/>
        <w:jc w:val="center"/>
      </w:pPr>
      <w:r>
        <w:t>от 17.07.2019 N 326-ПП)</w:t>
      </w:r>
    </w:p>
    <w:p w:rsidR="000A0026" w:rsidRDefault="000A0026">
      <w:pPr>
        <w:pStyle w:val="ConsPlusNormal"/>
        <w:jc w:val="both"/>
      </w:pPr>
    </w:p>
    <w:p w:rsidR="000A0026" w:rsidRDefault="000A0026">
      <w:pPr>
        <w:sectPr w:rsidR="000A0026" w:rsidSect="00354A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723"/>
        <w:gridCol w:w="1191"/>
        <w:gridCol w:w="1247"/>
        <w:gridCol w:w="1191"/>
        <w:gridCol w:w="1247"/>
        <w:gridCol w:w="1247"/>
        <w:gridCol w:w="1191"/>
        <w:gridCol w:w="1247"/>
        <w:gridCol w:w="1247"/>
        <w:gridCol w:w="1247"/>
        <w:gridCol w:w="1247"/>
        <w:gridCol w:w="1247"/>
      </w:tblGrid>
      <w:tr w:rsidR="000A0026">
        <w:tc>
          <w:tcPr>
            <w:tcW w:w="2154" w:type="dxa"/>
            <w:vMerge w:val="restart"/>
          </w:tcPr>
          <w:p w:rsidR="000A0026" w:rsidRDefault="000A0026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723" w:type="dxa"/>
            <w:vMerge w:val="restart"/>
          </w:tcPr>
          <w:p w:rsidR="000A0026" w:rsidRDefault="000A0026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191" w:type="dxa"/>
            <w:vMerge w:val="restart"/>
          </w:tcPr>
          <w:p w:rsidR="000A0026" w:rsidRDefault="000A0026">
            <w:pPr>
              <w:pStyle w:val="ConsPlusNormal"/>
              <w:jc w:val="center"/>
            </w:pPr>
            <w:r>
              <w:t>Среднее значение по всем типам</w:t>
            </w:r>
          </w:p>
        </w:tc>
        <w:tc>
          <w:tcPr>
            <w:tcW w:w="12358" w:type="dxa"/>
            <w:gridSpan w:val="10"/>
          </w:tcPr>
          <w:p w:rsidR="000A0026" w:rsidRDefault="000A0026">
            <w:pPr>
              <w:pStyle w:val="ConsPlusNormal"/>
              <w:jc w:val="center"/>
            </w:pPr>
            <w:r>
              <w:t>Тип многоквартирного дома</w:t>
            </w:r>
          </w:p>
        </w:tc>
      </w:tr>
      <w:tr w:rsidR="000A0026">
        <w:tc>
          <w:tcPr>
            <w:tcW w:w="2154" w:type="dxa"/>
            <w:vMerge/>
          </w:tcPr>
          <w:p w:rsidR="000A0026" w:rsidRDefault="000A0026"/>
        </w:tc>
        <w:tc>
          <w:tcPr>
            <w:tcW w:w="723" w:type="dxa"/>
            <w:vMerge/>
          </w:tcPr>
          <w:p w:rsidR="000A0026" w:rsidRDefault="000A0026"/>
        </w:tc>
        <w:tc>
          <w:tcPr>
            <w:tcW w:w="1191" w:type="dxa"/>
            <w:vMerge/>
          </w:tcPr>
          <w:p w:rsidR="000A0026" w:rsidRDefault="000A0026"/>
        </w:tc>
        <w:tc>
          <w:tcPr>
            <w:tcW w:w="1247" w:type="dxa"/>
          </w:tcPr>
          <w:p w:rsidR="000A0026" w:rsidRDefault="000A0026">
            <w:pPr>
              <w:pStyle w:val="ConsPlusNormal"/>
              <w:jc w:val="center"/>
            </w:pPr>
            <w:proofErr w:type="gramStart"/>
            <w:r>
              <w:t>деревянные</w:t>
            </w:r>
            <w:proofErr w:type="gramEnd"/>
            <w:r>
              <w:t>, до 2 этажей</w:t>
            </w:r>
          </w:p>
        </w:tc>
        <w:tc>
          <w:tcPr>
            <w:tcW w:w="1191" w:type="dxa"/>
          </w:tcPr>
          <w:p w:rsidR="000A0026" w:rsidRDefault="000A0026">
            <w:pPr>
              <w:pStyle w:val="ConsPlusNormal"/>
              <w:jc w:val="center"/>
            </w:pPr>
            <w:proofErr w:type="gramStart"/>
            <w:r>
              <w:t>кирпичные</w:t>
            </w:r>
            <w:proofErr w:type="gramEnd"/>
            <w:r>
              <w:t>, до 2 этажей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center"/>
            </w:pPr>
            <w:proofErr w:type="gramStart"/>
            <w:r>
              <w:t>деревянные</w:t>
            </w:r>
            <w:proofErr w:type="gramEnd"/>
            <w:r>
              <w:t>, до 4 этажей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center"/>
            </w:pPr>
            <w:proofErr w:type="gramStart"/>
            <w:r>
              <w:t>кирпичные</w:t>
            </w:r>
            <w:proofErr w:type="gramEnd"/>
            <w:r>
              <w:t>, до 4 этажей</w:t>
            </w:r>
          </w:p>
        </w:tc>
        <w:tc>
          <w:tcPr>
            <w:tcW w:w="1191" w:type="dxa"/>
          </w:tcPr>
          <w:p w:rsidR="000A0026" w:rsidRDefault="000A0026">
            <w:pPr>
              <w:pStyle w:val="ConsPlusNormal"/>
              <w:jc w:val="center"/>
            </w:pPr>
            <w:proofErr w:type="gramStart"/>
            <w:r>
              <w:t>кирпичные</w:t>
            </w:r>
            <w:proofErr w:type="gramEnd"/>
            <w:r>
              <w:t>, до 6 этажей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center"/>
            </w:pPr>
            <w:proofErr w:type="gramStart"/>
            <w:r>
              <w:t>панельные</w:t>
            </w:r>
            <w:proofErr w:type="gramEnd"/>
            <w:r>
              <w:t>, до 6 этажей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center"/>
            </w:pPr>
            <w:proofErr w:type="gramStart"/>
            <w:r>
              <w:t>кирпичные</w:t>
            </w:r>
            <w:proofErr w:type="gramEnd"/>
            <w:r>
              <w:t>, до 9 этажей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center"/>
            </w:pPr>
            <w:proofErr w:type="gramStart"/>
            <w:r>
              <w:t>панельные</w:t>
            </w:r>
            <w:proofErr w:type="gramEnd"/>
            <w:r>
              <w:t>, до 10 этажей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center"/>
            </w:pPr>
            <w:proofErr w:type="gramStart"/>
            <w:r>
              <w:t>панельные</w:t>
            </w:r>
            <w:proofErr w:type="gramEnd"/>
            <w:r>
              <w:t>, до 11 этажей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center"/>
            </w:pPr>
            <w:proofErr w:type="gramStart"/>
            <w:r>
              <w:t>кирпичные</w:t>
            </w:r>
            <w:proofErr w:type="gramEnd"/>
            <w:r>
              <w:t>, до 13 этажей</w:t>
            </w:r>
          </w:p>
        </w:tc>
      </w:tr>
      <w:tr w:rsidR="000A0026">
        <w:tc>
          <w:tcPr>
            <w:tcW w:w="2154" w:type="dxa"/>
          </w:tcPr>
          <w:p w:rsidR="000A0026" w:rsidRDefault="000A0026">
            <w:pPr>
              <w:pStyle w:val="ConsPlusNormal"/>
            </w:pPr>
            <w:r>
              <w:t>Стоимость ремонта 1 м</w:t>
            </w:r>
            <w:proofErr w:type="gramStart"/>
            <w:r>
              <w:t>2</w:t>
            </w:r>
            <w:proofErr w:type="gramEnd"/>
            <w:r>
              <w:t xml:space="preserve"> общей площади помещений многоквартирного дома без учета затрат на ремонт лифта, с НДС</w:t>
            </w:r>
          </w:p>
        </w:tc>
        <w:tc>
          <w:tcPr>
            <w:tcW w:w="723" w:type="dxa"/>
          </w:tcPr>
          <w:p w:rsidR="000A0026" w:rsidRDefault="000A002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1" w:type="dxa"/>
          </w:tcPr>
          <w:p w:rsidR="000A0026" w:rsidRDefault="000A0026">
            <w:pPr>
              <w:pStyle w:val="ConsPlusNormal"/>
              <w:jc w:val="right"/>
            </w:pPr>
            <w:r>
              <w:t>11862,60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right"/>
            </w:pPr>
            <w:r>
              <w:t>14395,26</w:t>
            </w:r>
          </w:p>
        </w:tc>
        <w:tc>
          <w:tcPr>
            <w:tcW w:w="1191" w:type="dxa"/>
          </w:tcPr>
          <w:p w:rsidR="000A0026" w:rsidRDefault="000A0026">
            <w:pPr>
              <w:pStyle w:val="ConsPlusNormal"/>
              <w:jc w:val="right"/>
            </w:pPr>
            <w:r>
              <w:t>14922,60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right"/>
            </w:pPr>
            <w:r>
              <w:t>13222,26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right"/>
            </w:pPr>
            <w:r>
              <w:t>12634,74</w:t>
            </w:r>
          </w:p>
        </w:tc>
        <w:tc>
          <w:tcPr>
            <w:tcW w:w="1191" w:type="dxa"/>
          </w:tcPr>
          <w:p w:rsidR="000A0026" w:rsidRDefault="000A0026">
            <w:pPr>
              <w:pStyle w:val="ConsPlusNormal"/>
              <w:jc w:val="right"/>
            </w:pPr>
            <w:r>
              <w:t>11371,98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right"/>
            </w:pPr>
            <w:r>
              <w:t>11367,90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right"/>
            </w:pPr>
            <w:r>
              <w:t>11402,58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right"/>
            </w:pPr>
            <w:r>
              <w:t>11192,46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right"/>
            </w:pPr>
            <w:r>
              <w:t>9671,64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right"/>
            </w:pPr>
            <w:r>
              <w:t>8443,56</w:t>
            </w:r>
          </w:p>
        </w:tc>
      </w:tr>
      <w:tr w:rsidR="000A0026">
        <w:tc>
          <w:tcPr>
            <w:tcW w:w="2154" w:type="dxa"/>
          </w:tcPr>
          <w:p w:rsidR="000A0026" w:rsidRDefault="000A0026">
            <w:pPr>
              <w:pStyle w:val="ConsPlusNormal"/>
            </w:pPr>
            <w:r>
              <w:t>Стоимость ремонта 1 м</w:t>
            </w:r>
            <w:proofErr w:type="gramStart"/>
            <w:r>
              <w:t>2</w:t>
            </w:r>
            <w:proofErr w:type="gramEnd"/>
            <w:r>
              <w:t xml:space="preserve"> общей площади помещений многоквартирного дома с учетом затрат на ремонт лифта, с НДС</w:t>
            </w:r>
          </w:p>
        </w:tc>
        <w:tc>
          <w:tcPr>
            <w:tcW w:w="723" w:type="dxa"/>
          </w:tcPr>
          <w:p w:rsidR="000A0026" w:rsidRDefault="000A002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1" w:type="dxa"/>
          </w:tcPr>
          <w:p w:rsidR="000A0026" w:rsidRDefault="000A0026">
            <w:pPr>
              <w:pStyle w:val="ConsPlusNormal"/>
              <w:jc w:val="right"/>
            </w:pPr>
            <w:r>
              <w:t>11712,66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0A0026" w:rsidRDefault="000A0026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91" w:type="dxa"/>
          </w:tcPr>
          <w:p w:rsidR="000A0026" w:rsidRDefault="000A0026">
            <w:pPr>
              <w:pStyle w:val="ConsPlusNormal"/>
              <w:jc w:val="right"/>
            </w:pPr>
            <w:r>
              <w:t>12549,06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right"/>
            </w:pPr>
            <w:r>
              <w:t>12544,98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right"/>
            </w:pPr>
            <w:r>
              <w:t>12579,66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right"/>
            </w:pPr>
            <w:r>
              <w:t>12369,54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right"/>
            </w:pPr>
            <w:r>
              <w:t>10703,88</w:t>
            </w:r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right"/>
            </w:pPr>
            <w:r>
              <w:t>9530,88</w:t>
            </w:r>
          </w:p>
        </w:tc>
      </w:tr>
    </w:tbl>
    <w:p w:rsidR="000A0026" w:rsidRDefault="000A0026">
      <w:pPr>
        <w:pStyle w:val="ConsPlusNormal"/>
        <w:jc w:val="both"/>
      </w:pPr>
    </w:p>
    <w:p w:rsidR="000A0026" w:rsidRDefault="000A0026">
      <w:pPr>
        <w:pStyle w:val="ConsPlusNormal"/>
        <w:jc w:val="right"/>
        <w:outlineLvl w:val="1"/>
      </w:pPr>
      <w:r>
        <w:t>Таблица N 2</w:t>
      </w:r>
    </w:p>
    <w:p w:rsidR="000A0026" w:rsidRDefault="000A0026">
      <w:pPr>
        <w:pStyle w:val="ConsPlusNormal"/>
        <w:jc w:val="both"/>
      </w:pPr>
    </w:p>
    <w:p w:rsidR="000A0026" w:rsidRDefault="000A0026">
      <w:pPr>
        <w:pStyle w:val="ConsPlusTitle"/>
        <w:jc w:val="center"/>
      </w:pPr>
      <w:r>
        <w:t>ПРЕДЕЛЬНАЯ СТОИМОСТЬ</w:t>
      </w:r>
    </w:p>
    <w:p w:rsidR="000A0026" w:rsidRDefault="000A0026">
      <w:pPr>
        <w:pStyle w:val="ConsPlusTitle"/>
        <w:jc w:val="center"/>
      </w:pPr>
      <w:r>
        <w:t>ЕДИНИЦЫ ВИДА УСЛУГ И (ИЛИ) РАБОТ ПО КАПИТАЛЬНОМУ РЕМОНТУ</w:t>
      </w:r>
    </w:p>
    <w:p w:rsidR="000A0026" w:rsidRDefault="000A0026">
      <w:pPr>
        <w:pStyle w:val="ConsPlusTitle"/>
        <w:jc w:val="center"/>
      </w:pPr>
      <w:r>
        <w:t>ОБЩЕГО ИМУЩЕСТВА В МНОГОКВАРТИРНЫХ ДОМАХ</w:t>
      </w:r>
    </w:p>
    <w:p w:rsidR="000A0026" w:rsidRDefault="000A0026">
      <w:pPr>
        <w:pStyle w:val="ConsPlusTitle"/>
        <w:jc w:val="center"/>
      </w:pPr>
      <w:r>
        <w:t>В МУРМАНСКОЙ ОБЛАСТИ</w:t>
      </w:r>
    </w:p>
    <w:p w:rsidR="000A0026" w:rsidRDefault="000A0026">
      <w:pPr>
        <w:pStyle w:val="ConsPlusNormal"/>
        <w:jc w:val="center"/>
      </w:pPr>
      <w:proofErr w:type="gramStart"/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</w:t>
      </w:r>
      <w:proofErr w:type="gramEnd"/>
    </w:p>
    <w:p w:rsidR="000A0026" w:rsidRDefault="000A0026">
      <w:pPr>
        <w:pStyle w:val="ConsPlusNormal"/>
        <w:jc w:val="center"/>
      </w:pPr>
      <w:r>
        <w:t>от 26.12.2020 N 946-ПП)</w:t>
      </w:r>
    </w:p>
    <w:p w:rsidR="000A0026" w:rsidRDefault="000A0026">
      <w:pPr>
        <w:pStyle w:val="ConsPlusNormal"/>
        <w:jc w:val="both"/>
      </w:pPr>
    </w:p>
    <w:p w:rsidR="000A0026" w:rsidRDefault="000A0026">
      <w:pPr>
        <w:pStyle w:val="ConsPlusNormal"/>
        <w:jc w:val="center"/>
      </w:pPr>
      <w:r>
        <w:t>(на 1 м</w:t>
      </w:r>
      <w:proofErr w:type="gramStart"/>
      <w:r>
        <w:t>2</w:t>
      </w:r>
      <w:proofErr w:type="gramEnd"/>
      <w:r>
        <w:t xml:space="preserve"> общей площади помещений многоквартирного дома,</w:t>
      </w:r>
    </w:p>
    <w:p w:rsidR="000A0026" w:rsidRDefault="000A0026">
      <w:pPr>
        <w:pStyle w:val="ConsPlusNormal"/>
        <w:jc w:val="center"/>
      </w:pPr>
      <w:r>
        <w:t>кроме ремонта лифтового оборудования, с учетом прочих затрат</w:t>
      </w:r>
    </w:p>
    <w:p w:rsidR="000A0026" w:rsidRDefault="000A0026">
      <w:pPr>
        <w:pStyle w:val="ConsPlusNormal"/>
        <w:jc w:val="center"/>
      </w:pPr>
      <w:r>
        <w:t xml:space="preserve">и НДС) </w:t>
      </w:r>
      <w:hyperlink w:anchor="P553" w:history="1">
        <w:r>
          <w:rPr>
            <w:color w:val="0000FF"/>
          </w:rPr>
          <w:t>&lt;**&gt;</w:t>
        </w:r>
      </w:hyperlink>
    </w:p>
    <w:p w:rsidR="000A0026" w:rsidRDefault="000A00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94"/>
        <w:gridCol w:w="1474"/>
        <w:gridCol w:w="1361"/>
        <w:gridCol w:w="1417"/>
        <w:gridCol w:w="1361"/>
        <w:gridCol w:w="1474"/>
        <w:gridCol w:w="1417"/>
        <w:gridCol w:w="1361"/>
        <w:gridCol w:w="1361"/>
        <w:gridCol w:w="1361"/>
        <w:gridCol w:w="1361"/>
      </w:tblGrid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  <w:jc w:val="center"/>
            </w:pPr>
            <w:r>
              <w:t>Тип дома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Здание деревянное, до 2 этажей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Здание кирпичное, до 2 этажей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Здание деревянное, до 4 этажей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Здание кирпичное, до 4 этажей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Здание кирпичное, до 6 этажей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Здание панельное, до 6 этажей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Здание кирпичное, до 9 этажей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Здание панельное, до 10 этажей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Здание панельное, до 11 этажей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Здание кирпичное, до 13 этажей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2" w:type="dxa"/>
            <w:gridSpan w:val="11"/>
          </w:tcPr>
          <w:p w:rsidR="000A0026" w:rsidRDefault="000A0026">
            <w:pPr>
              <w:pStyle w:val="ConsPlusNormal"/>
            </w:pPr>
            <w: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6442" w:type="dxa"/>
            <w:gridSpan w:val="11"/>
          </w:tcPr>
          <w:p w:rsidR="000A0026" w:rsidRDefault="000A0026">
            <w:pPr>
              <w:pStyle w:val="ConsPlusNormal"/>
            </w:pPr>
            <w:r>
              <w:t>Ремонт крыш с мягким наплавляемым покрытием, руб./м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крыш (свыше 2000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ОПП МКД) </w:t>
            </w:r>
            <w:hyperlink w:anchor="P55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3727,29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3517,30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2138,99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1914,17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1249,52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912,15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крыш (до 2000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ОПП МКД)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9812,79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5781,60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7807,38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3617,12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1072,45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670,73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703,74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518,90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382,51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6442" w:type="dxa"/>
            <w:gridSpan w:val="11"/>
          </w:tcPr>
          <w:p w:rsidR="000A0026" w:rsidRDefault="000A0026">
            <w:pPr>
              <w:pStyle w:val="ConsPlusNormal"/>
            </w:pPr>
            <w:r>
              <w:t>Ремонт скатных крыш с утеплением, руб./м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скатных крыш (более 1000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ОПП МКД)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4211,64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7913,64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4075,29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5975,33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3855,19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1151,66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1158,96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1216,00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скатных крыш (до 1000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ОПП МКД)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6720,93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8645,31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4075,29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5222,75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1824,94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1151,66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1158,96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1216,00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2" w:type="dxa"/>
            <w:gridSpan w:val="11"/>
          </w:tcPr>
          <w:p w:rsidR="000A0026" w:rsidRDefault="000A0026">
            <w:pPr>
              <w:pStyle w:val="ConsPlusNormal"/>
            </w:pPr>
            <w:r>
              <w:t>Утепление и (или) ремонт фасада, руб./м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фасада с утеплением деревянного здания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5221,66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5221,66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16442" w:type="dxa"/>
            <w:gridSpan w:val="11"/>
          </w:tcPr>
          <w:p w:rsidR="000A0026" w:rsidRDefault="000A0026">
            <w:pPr>
              <w:pStyle w:val="ConsPlusNormal"/>
            </w:pPr>
            <w:r>
              <w:t>Ремонт фасада (кирпичное здание)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фасада (вентилируемый фасад с утеплением)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9228,45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8635,27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7721,30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4931,56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7479,52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1839,30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3602,41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3813,30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lastRenderedPageBreak/>
              <w:t>2.2.2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фасада (до 2000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ОПП МКД)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6480,90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3842,27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3284,11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1255,74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1122,09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2.2.3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фасада (свыше 2000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ОПП МКД)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2647,87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3435,59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3328,02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1696,73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2.2.4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фасада с утеплением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5976,20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11533,93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5976,20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10792,57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9650,25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6163,58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9348,08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2298,80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5976,20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5976,20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6442" w:type="dxa"/>
            <w:gridSpan w:val="11"/>
          </w:tcPr>
          <w:p w:rsidR="000A0026" w:rsidRDefault="000A0026">
            <w:pPr>
              <w:pStyle w:val="ConsPlusNormal"/>
            </w:pPr>
            <w:r>
              <w:t>Ремонт фасада (панельное здание)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фасада/ремонт фасада с окраской, руб./м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3170,13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3353,26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3008,77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2.3.2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фасада с утеплением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2419,40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3059,44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2168,48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фундамента, руб./м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1396,37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1396,37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1396,37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1135,41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1135,41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1135,41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1135,41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1135,41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1135,41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1135,41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отмостки, руб./м</w:t>
            </w:r>
            <w:proofErr w:type="gramStart"/>
            <w:r>
              <w:t>2</w:t>
            </w:r>
            <w:proofErr w:type="gramEnd"/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982,48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491,24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327,49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196,50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196,40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109,16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109,16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98,25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фундамента с отмосткой, руб./м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2378,85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1887,61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1462,90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1331,91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1331,81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1244,57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1244,57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1233,66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подвальных помещений, относящихся к общему имуществу руб./м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105,27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1975,14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154,50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1954,25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706,71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763,97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507,39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635,48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643,00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643,00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2" w:type="dxa"/>
            <w:gridSpan w:val="11"/>
          </w:tcPr>
          <w:p w:rsidR="000A0026" w:rsidRDefault="000A0026">
            <w:pPr>
              <w:pStyle w:val="ConsPlusNormal"/>
            </w:pPr>
            <w:r>
              <w:t>Ремонт внутридомовых инженерных систем электро-, тепл</w:t>
            </w:r>
            <w:proofErr w:type="gramStart"/>
            <w:r>
              <w:t>о-</w:t>
            </w:r>
            <w:proofErr w:type="gramEnd"/>
            <w:r>
              <w:t>, газо-, водоснабжения, водоотведения, руб./м</w:t>
            </w:r>
            <w:r>
              <w:rPr>
                <w:vertAlign w:val="superscript"/>
              </w:rPr>
              <w:t>2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системы газоснабжения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338,11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338,11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338,11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338,11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338,11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338,11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338,11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338,11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338,11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338,11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lastRenderedPageBreak/>
              <w:t>5.2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системы электроснабжения в домах с электроплитами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690,32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690,32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690,32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690,32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903,99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903,99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903,99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903,99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903,99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903,99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системы электроснабжения в домах без электроплит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616,25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616,25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616,25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616,25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616,25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616,25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616,25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616,25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616,25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616,25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16442" w:type="dxa"/>
            <w:gridSpan w:val="11"/>
          </w:tcPr>
          <w:p w:rsidR="000A0026" w:rsidRDefault="000A0026">
            <w:pPr>
              <w:pStyle w:val="ConsPlusNormal"/>
            </w:pPr>
            <w:r>
              <w:t>Ремонт системы ХВС, руб./м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5.4.1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системы ХВС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598,59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598,59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596,38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596,38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620,83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650,20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673,59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635,88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798,94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503,81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5.4.2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системы ХВС (МКД с помещениями специализированного жилищного фонда)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142,05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197,29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129,04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129,04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191,67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214,38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240,98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875,95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314,96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176,72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16442" w:type="dxa"/>
            <w:gridSpan w:val="11"/>
          </w:tcPr>
          <w:p w:rsidR="000A0026" w:rsidRDefault="000A0026">
            <w:pPr>
              <w:pStyle w:val="ConsPlusNormal"/>
            </w:pPr>
            <w:r>
              <w:t>Ремонт системы ГВС без замены теплообменника, руб./м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5.5.1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системы ГВС (без замены теплообменника)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659,34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659,34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589,88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589,88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660,21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643,10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666,24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578,78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780,02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498,31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5.5.2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системы ГВС (МКД с помещениями специализированного жилищного фонда)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215,19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298,86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195,49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195,49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290,35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293,24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357,92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849,74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302,45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267,71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Замена водоподогревателя, руб./узел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1197448,78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1197448,78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1197448,78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1197448,78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1197448,78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1197448,78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1197448,78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1197448,78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1197448,78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1197448,78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16442" w:type="dxa"/>
            <w:gridSpan w:val="11"/>
          </w:tcPr>
          <w:p w:rsidR="000A0026" w:rsidRDefault="000A0026">
            <w:pPr>
              <w:pStyle w:val="ConsPlusNormal"/>
            </w:pPr>
            <w:r>
              <w:t>Ремонт системы водоотведения, руб./м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5.7.1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системы водоотведения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1015,78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1015,78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1074,75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1074,75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665,62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644,55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621,90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490,18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780,21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433,46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lastRenderedPageBreak/>
              <w:t>5.7.2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системы водоотведения (МКД с помещениями специализированного жилищного фонда)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167,20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713,80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151,90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755,23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467,73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452,93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255,78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571,46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269,96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207,80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16442" w:type="dxa"/>
            <w:gridSpan w:val="11"/>
          </w:tcPr>
          <w:p w:rsidR="000A0026" w:rsidRDefault="000A0026">
            <w:pPr>
              <w:pStyle w:val="ConsPlusNormal"/>
            </w:pPr>
            <w:r>
              <w:t>Ремонт системы отопления и теплоснабжения с полной заменой радиаторов в МКД, руб./м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5.8.1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системы отопления и теплоснабжения с полной заменой радиаторов (ОПП МКД до 500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5470,91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5470,91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5470,91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5470,91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1006,53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991,30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1169,28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991,06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792,16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1536,83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5.8.2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системы отопления и теплоснабжения с полной заменой радиаторов (ОПП МКД от 500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до 2000 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2048,09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2933,55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4857,90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4857,90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3990,81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4324,37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1169,28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991,06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792,16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1536,83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5.8.3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системы отопления и теплоснабжения с полной заменой радиаторов (ОПП МКД свыше 2000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959,29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1036,04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871,50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871,50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3201,73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3349,66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3349,41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991,06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792,16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3349,41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5.8.4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 xml:space="preserve">Ремонт системы отопления и теплоснабжения без замены радиаторов, система расположена внутри наружных </w:t>
            </w:r>
            <w:r>
              <w:lastRenderedPageBreak/>
              <w:t>стеновых панелей (ОПП МКД свыше 2000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453,30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453,77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lastRenderedPageBreak/>
              <w:t>5.8.5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системы отопления с установкой радиаторов (в домах, где система отопления расположена внутри наружных стеновых панелей)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3668,28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теплового узла (полная замена оборудования), руб./узел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2501151,24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2501151,24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2501151,24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2501151,24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2501151,24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2501151,24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2501151,24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2501151,24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2501151,24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2501151,24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2" w:type="dxa"/>
            <w:gridSpan w:val="11"/>
          </w:tcPr>
          <w:p w:rsidR="000A0026" w:rsidRDefault="000A0026">
            <w:pPr>
              <w:pStyle w:val="ConsPlusNormal"/>
            </w:pPr>
            <w: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или замена лифтового оборудования, руб./лифт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2447605,84</w:t>
            </w:r>
          </w:p>
        </w:tc>
        <w:tc>
          <w:tcPr>
            <w:tcW w:w="1417" w:type="dxa"/>
          </w:tcPr>
          <w:p w:rsidR="000A0026" w:rsidRDefault="000A0026">
            <w:pPr>
              <w:pStyle w:val="ConsPlusNormal"/>
              <w:jc w:val="center"/>
            </w:pPr>
            <w:r>
              <w:t>2447605,84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2855540,15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3037801,66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3375335,18</w:t>
            </w:r>
          </w:p>
        </w:tc>
        <w:tc>
          <w:tcPr>
            <w:tcW w:w="1361" w:type="dxa"/>
          </w:tcPr>
          <w:p w:rsidR="000A0026" w:rsidRDefault="000A0026">
            <w:pPr>
              <w:pStyle w:val="ConsPlusNormal"/>
              <w:jc w:val="center"/>
            </w:pPr>
            <w:r>
              <w:t>4050402,21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Ремонт лифтовых шахт, руб.</w:t>
            </w:r>
          </w:p>
        </w:tc>
        <w:tc>
          <w:tcPr>
            <w:tcW w:w="13948" w:type="dxa"/>
            <w:gridSpan w:val="10"/>
          </w:tcPr>
          <w:p w:rsidR="000A0026" w:rsidRDefault="000A0026">
            <w:pPr>
              <w:pStyle w:val="ConsPlusNormal"/>
            </w:pPr>
            <w:r>
              <w:t>стоимость определяется на основании проектной документации (в случаях, установленных законодательством Российской Федерации), получившей положительное экспертное заключение, выданное организацией, аккредитованной в установленном законодательством порядке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Строительный контроль, проводимый в процессе оказания услуг и (или) выполнения работ</w:t>
            </w:r>
          </w:p>
        </w:tc>
        <w:tc>
          <w:tcPr>
            <w:tcW w:w="13948" w:type="dxa"/>
            <w:gridSpan w:val="10"/>
          </w:tcPr>
          <w:p w:rsidR="000A0026" w:rsidRDefault="000A0026">
            <w:pPr>
              <w:pStyle w:val="ConsPlusNormal"/>
            </w:pPr>
            <w:r>
              <w:t>предельная стоимость услуг на осуществление строительного контроля при проведении капитального ремонта МКД составляет не более 1,5 % от стоимости работ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 xml:space="preserve">Изготовление проектной документации в случаях, установленных законодательством </w:t>
            </w:r>
            <w:r>
              <w:lastRenderedPageBreak/>
              <w:t>Российской Федерации, проведение ее экспертизы</w:t>
            </w:r>
          </w:p>
        </w:tc>
        <w:tc>
          <w:tcPr>
            <w:tcW w:w="13948" w:type="dxa"/>
            <w:gridSpan w:val="10"/>
          </w:tcPr>
          <w:p w:rsidR="000A0026" w:rsidRDefault="000A0026">
            <w:pPr>
              <w:pStyle w:val="ConsPlusNormal"/>
            </w:pPr>
            <w:r>
              <w:lastRenderedPageBreak/>
              <w:t>стоимость проектных работ определяется на основании сборников базовых цен, действующих на территории Мурманской области на период разработки проектной документации</w:t>
            </w:r>
          </w:p>
        </w:tc>
      </w:tr>
      <w:tr w:rsidR="000A0026">
        <w:tc>
          <w:tcPr>
            <w:tcW w:w="680" w:type="dxa"/>
          </w:tcPr>
          <w:p w:rsidR="000A0026" w:rsidRDefault="000A0026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494" w:type="dxa"/>
          </w:tcPr>
          <w:p w:rsidR="000A0026" w:rsidRDefault="000A0026">
            <w:pPr>
              <w:pStyle w:val="ConsPlusNormal"/>
            </w:pPr>
            <w:r>
              <w:t>Энергетическое обследование, проводимое при оказании услуг и (или) выполнении работ по капитальному ремонту общего имущества в многоквартирных домах</w:t>
            </w:r>
          </w:p>
        </w:tc>
        <w:tc>
          <w:tcPr>
            <w:tcW w:w="13948" w:type="dxa"/>
            <w:gridSpan w:val="10"/>
          </w:tcPr>
          <w:p w:rsidR="000A0026" w:rsidRDefault="000A0026">
            <w:pPr>
              <w:pStyle w:val="ConsPlusNormal"/>
              <w:jc w:val="both"/>
            </w:pPr>
            <w:r>
              <w:t>стоимость определяется на основании сборников базовых цен на работы по обследованию и мониторингу технического состояния строительных конструкций и инженерного оборудования зданий и сооружений, действующих на территории Мурманской области на период разработки проектной документации</w:t>
            </w:r>
          </w:p>
        </w:tc>
      </w:tr>
    </w:tbl>
    <w:p w:rsidR="000A0026" w:rsidRDefault="000A0026">
      <w:pPr>
        <w:sectPr w:rsidR="000A002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A0026" w:rsidRDefault="000A0026">
      <w:pPr>
        <w:pStyle w:val="ConsPlusNormal"/>
        <w:jc w:val="both"/>
      </w:pPr>
    </w:p>
    <w:p w:rsidR="000A0026" w:rsidRDefault="000A0026">
      <w:pPr>
        <w:pStyle w:val="ConsPlusNormal"/>
        <w:ind w:firstLine="540"/>
        <w:jc w:val="both"/>
      </w:pPr>
      <w:r>
        <w:t>--------------------------------</w:t>
      </w:r>
    </w:p>
    <w:p w:rsidR="000A0026" w:rsidRDefault="000A0026">
      <w:pPr>
        <w:pStyle w:val="ConsPlusNormal"/>
        <w:spacing w:before="220"/>
        <w:ind w:firstLine="540"/>
        <w:jc w:val="both"/>
      </w:pPr>
      <w:bookmarkStart w:id="1" w:name="P552"/>
      <w:bookmarkEnd w:id="1"/>
      <w:r>
        <w:t>&lt;*&gt; ОПП МКД - общая площадь помещений в многоквартирном доме.</w:t>
      </w:r>
    </w:p>
    <w:p w:rsidR="000A0026" w:rsidRDefault="000A0026">
      <w:pPr>
        <w:pStyle w:val="ConsPlusNormal"/>
        <w:spacing w:before="220"/>
        <w:ind w:firstLine="540"/>
        <w:jc w:val="both"/>
      </w:pPr>
      <w:bookmarkStart w:id="2" w:name="P553"/>
      <w:bookmarkEnd w:id="2"/>
      <w:r>
        <w:t xml:space="preserve">&lt;**&gt; При расчетах, если известны площади ремонтируемых поверхностей или протяженность сетей, необходимо использовать размер стоимости за единицу измерения из </w:t>
      </w:r>
      <w:hyperlink w:anchor="P648" w:history="1">
        <w:r>
          <w:rPr>
            <w:color w:val="0000FF"/>
          </w:rPr>
          <w:t>таблицы N 3</w:t>
        </w:r>
      </w:hyperlink>
      <w:r>
        <w:t>.</w:t>
      </w:r>
    </w:p>
    <w:p w:rsidR="000A0026" w:rsidRDefault="000A0026">
      <w:pPr>
        <w:pStyle w:val="ConsPlusNormal"/>
        <w:jc w:val="both"/>
      </w:pPr>
    </w:p>
    <w:p w:rsidR="000A0026" w:rsidRDefault="000A0026">
      <w:pPr>
        <w:pStyle w:val="ConsPlusNormal"/>
        <w:jc w:val="right"/>
        <w:outlineLvl w:val="1"/>
      </w:pPr>
      <w:r>
        <w:t>Таблица N 3</w:t>
      </w:r>
    </w:p>
    <w:p w:rsidR="000A0026" w:rsidRDefault="000A0026">
      <w:pPr>
        <w:pStyle w:val="ConsPlusNormal"/>
        <w:jc w:val="both"/>
      </w:pPr>
    </w:p>
    <w:p w:rsidR="000A0026" w:rsidRDefault="000A0026">
      <w:pPr>
        <w:pStyle w:val="ConsPlusTitle"/>
        <w:jc w:val="center"/>
      </w:pPr>
      <w:r>
        <w:t>ПРЕДЕЛЬНАЯ СТОИМОСТЬ</w:t>
      </w:r>
    </w:p>
    <w:p w:rsidR="000A0026" w:rsidRDefault="000A0026">
      <w:pPr>
        <w:pStyle w:val="ConsPlusTitle"/>
        <w:jc w:val="center"/>
      </w:pPr>
      <w:r>
        <w:t>ЕДИНИЦЫ ВИДА УСЛУГ И (ИЛИ) РАБОТ ПО КАПИТАЛЬНОМУ РЕМОНТУ</w:t>
      </w:r>
    </w:p>
    <w:p w:rsidR="000A0026" w:rsidRDefault="000A0026">
      <w:pPr>
        <w:pStyle w:val="ConsPlusTitle"/>
        <w:jc w:val="center"/>
      </w:pPr>
      <w:r>
        <w:t xml:space="preserve">ОБЩЕГО ИМУЩЕСТВА В МНОГОКВАРТИРНЫХ ДОМАХ В </w:t>
      </w:r>
      <w:proofErr w:type="gramStart"/>
      <w:r>
        <w:t>МУРМАНСКОЙ</w:t>
      </w:r>
      <w:proofErr w:type="gramEnd"/>
    </w:p>
    <w:p w:rsidR="000A0026" w:rsidRDefault="000A0026">
      <w:pPr>
        <w:pStyle w:val="ConsPlusTitle"/>
        <w:jc w:val="center"/>
      </w:pPr>
      <w:r>
        <w:t xml:space="preserve">ОБЛАСТИ В РАСЧЕТЕ НА ФИЗИЧЕСКУЮ ЕДИНИЦУ </w:t>
      </w:r>
      <w:proofErr w:type="gramStart"/>
      <w:r>
        <w:t>РЕМОНТИРУЕМОГО</w:t>
      </w:r>
      <w:proofErr w:type="gramEnd"/>
    </w:p>
    <w:p w:rsidR="000A0026" w:rsidRDefault="000A0026">
      <w:pPr>
        <w:pStyle w:val="ConsPlusTitle"/>
        <w:jc w:val="center"/>
      </w:pPr>
      <w:r>
        <w:t>ОБЪЕМА</w:t>
      </w:r>
    </w:p>
    <w:p w:rsidR="000A0026" w:rsidRDefault="000A0026">
      <w:pPr>
        <w:pStyle w:val="ConsPlusNormal"/>
        <w:jc w:val="center"/>
      </w:pPr>
      <w:proofErr w:type="gramStart"/>
      <w:r>
        <w:t xml:space="preserve">(введена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</w:t>
      </w:r>
      <w:proofErr w:type="gramEnd"/>
    </w:p>
    <w:p w:rsidR="000A0026" w:rsidRDefault="000A0026">
      <w:pPr>
        <w:pStyle w:val="ConsPlusNormal"/>
        <w:jc w:val="center"/>
      </w:pPr>
      <w:r>
        <w:t>от 26.12.2020 N 946-ПП)</w:t>
      </w:r>
    </w:p>
    <w:p w:rsidR="000A0026" w:rsidRDefault="000A00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139"/>
        <w:gridCol w:w="3515"/>
        <w:gridCol w:w="2268"/>
      </w:tblGrid>
      <w:tr w:rsidR="000A0026">
        <w:tc>
          <w:tcPr>
            <w:tcW w:w="567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39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Вид затрат</w:t>
            </w:r>
          </w:p>
        </w:tc>
        <w:tc>
          <w:tcPr>
            <w:tcW w:w="3515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2268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Стоимость единицы измерения</w:t>
            </w:r>
          </w:p>
        </w:tc>
      </w:tr>
      <w:tr w:rsidR="000A0026">
        <w:tc>
          <w:tcPr>
            <w:tcW w:w="567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4</w:t>
            </w:r>
          </w:p>
        </w:tc>
      </w:tr>
      <w:tr w:rsidR="000A0026">
        <w:tc>
          <w:tcPr>
            <w:tcW w:w="567" w:type="dxa"/>
            <w:vAlign w:val="center"/>
          </w:tcPr>
          <w:p w:rsidR="000A0026" w:rsidRDefault="000A0026">
            <w:pPr>
              <w:pStyle w:val="ConsPlusNormal"/>
            </w:pPr>
          </w:p>
        </w:tc>
        <w:tc>
          <w:tcPr>
            <w:tcW w:w="9922" w:type="dxa"/>
            <w:gridSpan w:val="3"/>
            <w:vAlign w:val="center"/>
          </w:tcPr>
          <w:p w:rsidR="000A0026" w:rsidRDefault="000A0026">
            <w:pPr>
              <w:pStyle w:val="ConsPlusNormal"/>
              <w:jc w:val="center"/>
              <w:outlineLvl w:val="2"/>
            </w:pPr>
            <w:r>
              <w:t>Ремонтно-строительные работы</w:t>
            </w:r>
          </w:p>
        </w:tc>
      </w:tr>
      <w:tr w:rsidR="000A0026">
        <w:tc>
          <w:tcPr>
            <w:tcW w:w="567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vAlign w:val="center"/>
          </w:tcPr>
          <w:p w:rsidR="000A0026" w:rsidRDefault="000A0026">
            <w:pPr>
              <w:pStyle w:val="ConsPlusNormal"/>
            </w:pPr>
            <w:r>
              <w:t>Капитальный ремонт плоских рулонных кровель</w:t>
            </w:r>
          </w:p>
        </w:tc>
        <w:tc>
          <w:tcPr>
            <w:tcW w:w="3515" w:type="dxa"/>
            <w:vAlign w:val="center"/>
          </w:tcPr>
          <w:p w:rsidR="000A0026" w:rsidRDefault="000A0026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ремонтируемой поверхности</w:t>
            </w:r>
          </w:p>
        </w:tc>
        <w:tc>
          <w:tcPr>
            <w:tcW w:w="2268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12292,23</w:t>
            </w:r>
          </w:p>
        </w:tc>
      </w:tr>
      <w:tr w:rsidR="000A0026">
        <w:tc>
          <w:tcPr>
            <w:tcW w:w="567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39" w:type="dxa"/>
            <w:vAlign w:val="center"/>
          </w:tcPr>
          <w:p w:rsidR="000A0026" w:rsidRDefault="000A0026">
            <w:pPr>
              <w:pStyle w:val="ConsPlusNormal"/>
            </w:pPr>
            <w:r>
              <w:t>Капитальный ремонт скатных кровель</w:t>
            </w:r>
          </w:p>
        </w:tc>
        <w:tc>
          <w:tcPr>
            <w:tcW w:w="3515" w:type="dxa"/>
            <w:vAlign w:val="center"/>
          </w:tcPr>
          <w:p w:rsidR="000A0026" w:rsidRDefault="000A0026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ремонтируемой поверхности</w:t>
            </w:r>
          </w:p>
        </w:tc>
        <w:tc>
          <w:tcPr>
            <w:tcW w:w="2268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7909,01</w:t>
            </w:r>
          </w:p>
        </w:tc>
      </w:tr>
      <w:tr w:rsidR="000A0026">
        <w:tc>
          <w:tcPr>
            <w:tcW w:w="567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39" w:type="dxa"/>
            <w:vAlign w:val="center"/>
          </w:tcPr>
          <w:p w:rsidR="000A0026" w:rsidRDefault="000A0026">
            <w:pPr>
              <w:pStyle w:val="ConsPlusNormal"/>
            </w:pPr>
            <w:r>
              <w:t>Утепление фасадов</w:t>
            </w:r>
          </w:p>
        </w:tc>
        <w:tc>
          <w:tcPr>
            <w:tcW w:w="3515" w:type="dxa"/>
            <w:vAlign w:val="center"/>
          </w:tcPr>
          <w:p w:rsidR="000A0026" w:rsidRDefault="000A0026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ремонтируемой поверхности</w:t>
            </w:r>
          </w:p>
        </w:tc>
        <w:tc>
          <w:tcPr>
            <w:tcW w:w="2268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7771,76</w:t>
            </w:r>
          </w:p>
        </w:tc>
      </w:tr>
      <w:tr w:rsidR="000A0026">
        <w:tc>
          <w:tcPr>
            <w:tcW w:w="567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39" w:type="dxa"/>
            <w:vAlign w:val="center"/>
          </w:tcPr>
          <w:p w:rsidR="000A0026" w:rsidRDefault="000A0026">
            <w:pPr>
              <w:pStyle w:val="ConsPlusNormal"/>
            </w:pPr>
            <w:r>
              <w:t>Ремонт фасада с утеплением</w:t>
            </w:r>
          </w:p>
        </w:tc>
        <w:tc>
          <w:tcPr>
            <w:tcW w:w="3515" w:type="dxa"/>
            <w:vAlign w:val="center"/>
          </w:tcPr>
          <w:p w:rsidR="000A0026" w:rsidRDefault="000A0026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ремонтируемой поверхности</w:t>
            </w:r>
          </w:p>
        </w:tc>
        <w:tc>
          <w:tcPr>
            <w:tcW w:w="2268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9713,32</w:t>
            </w:r>
          </w:p>
        </w:tc>
      </w:tr>
      <w:tr w:rsidR="000A0026">
        <w:tc>
          <w:tcPr>
            <w:tcW w:w="567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39" w:type="dxa"/>
            <w:vAlign w:val="center"/>
          </w:tcPr>
          <w:p w:rsidR="000A0026" w:rsidRDefault="000A0026">
            <w:pPr>
              <w:pStyle w:val="ConsPlusNormal"/>
            </w:pPr>
            <w:r>
              <w:t>Ремонт фасадов кирпичных зданий</w:t>
            </w:r>
          </w:p>
        </w:tc>
        <w:tc>
          <w:tcPr>
            <w:tcW w:w="3515" w:type="dxa"/>
            <w:vAlign w:val="center"/>
          </w:tcPr>
          <w:p w:rsidR="000A0026" w:rsidRDefault="000A0026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ремонтируемой поверхности</w:t>
            </w:r>
          </w:p>
        </w:tc>
        <w:tc>
          <w:tcPr>
            <w:tcW w:w="2268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3458,05</w:t>
            </w:r>
          </w:p>
        </w:tc>
      </w:tr>
      <w:tr w:rsidR="000A0026">
        <w:tc>
          <w:tcPr>
            <w:tcW w:w="567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4139" w:type="dxa"/>
            <w:vAlign w:val="center"/>
          </w:tcPr>
          <w:p w:rsidR="000A0026" w:rsidRDefault="000A0026">
            <w:pPr>
              <w:pStyle w:val="ConsPlusNormal"/>
            </w:pPr>
            <w:r>
              <w:t>Ремонт фасадов панельных зданий</w:t>
            </w:r>
          </w:p>
        </w:tc>
        <w:tc>
          <w:tcPr>
            <w:tcW w:w="3515" w:type="dxa"/>
            <w:vAlign w:val="center"/>
          </w:tcPr>
          <w:p w:rsidR="000A0026" w:rsidRDefault="000A0026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ремонтируемой поверхности</w:t>
            </w:r>
          </w:p>
        </w:tc>
        <w:tc>
          <w:tcPr>
            <w:tcW w:w="2268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2956,36</w:t>
            </w:r>
          </w:p>
        </w:tc>
      </w:tr>
      <w:tr w:rsidR="000A0026">
        <w:tc>
          <w:tcPr>
            <w:tcW w:w="567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139" w:type="dxa"/>
            <w:vAlign w:val="center"/>
          </w:tcPr>
          <w:p w:rsidR="000A0026" w:rsidRDefault="000A0026">
            <w:pPr>
              <w:pStyle w:val="ConsPlusNormal"/>
            </w:pPr>
            <w:r>
              <w:t>Ремонт фасадов панельных зданий с окраской панелей</w:t>
            </w:r>
          </w:p>
        </w:tc>
        <w:tc>
          <w:tcPr>
            <w:tcW w:w="3515" w:type="dxa"/>
            <w:vAlign w:val="center"/>
          </w:tcPr>
          <w:p w:rsidR="000A0026" w:rsidRDefault="000A0026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ремонтируемой поверхности</w:t>
            </w:r>
          </w:p>
        </w:tc>
        <w:tc>
          <w:tcPr>
            <w:tcW w:w="2268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4685,08</w:t>
            </w:r>
          </w:p>
        </w:tc>
      </w:tr>
      <w:tr w:rsidR="000A0026">
        <w:tc>
          <w:tcPr>
            <w:tcW w:w="567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39" w:type="dxa"/>
            <w:vAlign w:val="center"/>
          </w:tcPr>
          <w:p w:rsidR="000A0026" w:rsidRDefault="000A0026">
            <w:pPr>
              <w:pStyle w:val="ConsPlusNormal"/>
            </w:pPr>
            <w:r>
              <w:t>Ремонт фундамента</w:t>
            </w:r>
          </w:p>
        </w:tc>
        <w:tc>
          <w:tcPr>
            <w:tcW w:w="3515" w:type="dxa"/>
            <w:vAlign w:val="center"/>
          </w:tcPr>
          <w:p w:rsidR="000A0026" w:rsidRDefault="000A0026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ремонтируемой поверхности</w:t>
            </w:r>
          </w:p>
        </w:tc>
        <w:tc>
          <w:tcPr>
            <w:tcW w:w="2268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7996,71</w:t>
            </w:r>
          </w:p>
        </w:tc>
      </w:tr>
      <w:tr w:rsidR="000A0026">
        <w:tc>
          <w:tcPr>
            <w:tcW w:w="567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139" w:type="dxa"/>
            <w:vAlign w:val="center"/>
          </w:tcPr>
          <w:p w:rsidR="000A0026" w:rsidRDefault="000A0026">
            <w:pPr>
              <w:pStyle w:val="ConsPlusNormal"/>
            </w:pPr>
            <w:r>
              <w:t>Ремонт подвальных помещений</w:t>
            </w:r>
          </w:p>
        </w:tc>
        <w:tc>
          <w:tcPr>
            <w:tcW w:w="3515" w:type="dxa"/>
            <w:vAlign w:val="center"/>
          </w:tcPr>
          <w:p w:rsidR="000A0026" w:rsidRDefault="000A0026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площади подвала</w:t>
            </w:r>
          </w:p>
        </w:tc>
        <w:tc>
          <w:tcPr>
            <w:tcW w:w="2268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3854,77</w:t>
            </w:r>
          </w:p>
        </w:tc>
      </w:tr>
      <w:tr w:rsidR="000A0026">
        <w:tc>
          <w:tcPr>
            <w:tcW w:w="567" w:type="dxa"/>
            <w:vAlign w:val="center"/>
          </w:tcPr>
          <w:p w:rsidR="000A0026" w:rsidRDefault="000A0026">
            <w:pPr>
              <w:pStyle w:val="ConsPlusNormal"/>
            </w:pPr>
          </w:p>
        </w:tc>
        <w:tc>
          <w:tcPr>
            <w:tcW w:w="9922" w:type="dxa"/>
            <w:gridSpan w:val="3"/>
            <w:vAlign w:val="center"/>
          </w:tcPr>
          <w:p w:rsidR="000A0026" w:rsidRDefault="000A0026">
            <w:pPr>
              <w:pStyle w:val="ConsPlusNormal"/>
              <w:jc w:val="center"/>
              <w:outlineLvl w:val="2"/>
            </w:pPr>
            <w:r>
              <w:t>Ремонт внутридомовых инженерных систем электро-, тепло-, водоснабжения, водоотведения</w:t>
            </w:r>
          </w:p>
        </w:tc>
      </w:tr>
      <w:tr w:rsidR="000A0026">
        <w:tc>
          <w:tcPr>
            <w:tcW w:w="567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139" w:type="dxa"/>
            <w:vAlign w:val="center"/>
          </w:tcPr>
          <w:p w:rsidR="000A0026" w:rsidRDefault="000A0026">
            <w:pPr>
              <w:pStyle w:val="ConsPlusNormal"/>
            </w:pPr>
            <w:r>
              <w:t>Ремонт системы газоснабжения</w:t>
            </w:r>
          </w:p>
        </w:tc>
        <w:tc>
          <w:tcPr>
            <w:tcW w:w="3515" w:type="dxa"/>
            <w:vAlign w:val="center"/>
          </w:tcPr>
          <w:p w:rsidR="000A0026" w:rsidRDefault="000A0026">
            <w:pPr>
              <w:pStyle w:val="ConsPlusNormal"/>
            </w:pPr>
            <w:proofErr w:type="gramStart"/>
            <w:r>
              <w:t>м</w:t>
            </w:r>
            <w:proofErr w:type="gramEnd"/>
            <w:r>
              <w:t xml:space="preserve"> труб</w:t>
            </w:r>
          </w:p>
        </w:tc>
        <w:tc>
          <w:tcPr>
            <w:tcW w:w="2268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3083,41</w:t>
            </w:r>
          </w:p>
        </w:tc>
      </w:tr>
      <w:tr w:rsidR="000A0026">
        <w:tc>
          <w:tcPr>
            <w:tcW w:w="567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139" w:type="dxa"/>
            <w:vAlign w:val="center"/>
          </w:tcPr>
          <w:p w:rsidR="000A0026" w:rsidRDefault="000A0026">
            <w:pPr>
              <w:pStyle w:val="ConsPlusNormal"/>
            </w:pPr>
            <w:r>
              <w:t>Ремонт системы электроснабжения с электроплитами</w:t>
            </w:r>
          </w:p>
        </w:tc>
        <w:tc>
          <w:tcPr>
            <w:tcW w:w="3515" w:type="dxa"/>
            <w:vAlign w:val="center"/>
          </w:tcPr>
          <w:p w:rsidR="000A0026" w:rsidRDefault="000A0026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общей площади</w:t>
            </w:r>
          </w:p>
        </w:tc>
        <w:tc>
          <w:tcPr>
            <w:tcW w:w="2268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903,99</w:t>
            </w:r>
          </w:p>
        </w:tc>
      </w:tr>
      <w:tr w:rsidR="000A0026">
        <w:tc>
          <w:tcPr>
            <w:tcW w:w="567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139" w:type="dxa"/>
            <w:vAlign w:val="center"/>
          </w:tcPr>
          <w:p w:rsidR="000A0026" w:rsidRDefault="000A0026">
            <w:pPr>
              <w:pStyle w:val="ConsPlusNormal"/>
            </w:pPr>
            <w:r>
              <w:t>Ремонт системы электроснабжения без электроплит</w:t>
            </w:r>
          </w:p>
        </w:tc>
        <w:tc>
          <w:tcPr>
            <w:tcW w:w="3515" w:type="dxa"/>
            <w:vAlign w:val="center"/>
          </w:tcPr>
          <w:p w:rsidR="000A0026" w:rsidRDefault="000A0026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общей площади</w:t>
            </w:r>
          </w:p>
        </w:tc>
        <w:tc>
          <w:tcPr>
            <w:tcW w:w="2268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616,25</w:t>
            </w:r>
          </w:p>
        </w:tc>
      </w:tr>
      <w:tr w:rsidR="000A0026">
        <w:tc>
          <w:tcPr>
            <w:tcW w:w="567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139" w:type="dxa"/>
            <w:vAlign w:val="center"/>
          </w:tcPr>
          <w:p w:rsidR="000A0026" w:rsidRDefault="000A0026">
            <w:pPr>
              <w:pStyle w:val="ConsPlusNormal"/>
            </w:pPr>
            <w:r>
              <w:t>Ремонт системы ХВС</w:t>
            </w:r>
          </w:p>
        </w:tc>
        <w:tc>
          <w:tcPr>
            <w:tcW w:w="3515" w:type="dxa"/>
            <w:vAlign w:val="center"/>
          </w:tcPr>
          <w:p w:rsidR="000A0026" w:rsidRDefault="000A0026">
            <w:pPr>
              <w:pStyle w:val="ConsPlusNormal"/>
            </w:pPr>
            <w:proofErr w:type="gramStart"/>
            <w:r>
              <w:t>м</w:t>
            </w:r>
            <w:proofErr w:type="gramEnd"/>
            <w:r>
              <w:t xml:space="preserve"> трубопроводов</w:t>
            </w:r>
          </w:p>
        </w:tc>
        <w:tc>
          <w:tcPr>
            <w:tcW w:w="2268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5766,31</w:t>
            </w:r>
          </w:p>
        </w:tc>
      </w:tr>
      <w:tr w:rsidR="000A0026">
        <w:tc>
          <w:tcPr>
            <w:tcW w:w="567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139" w:type="dxa"/>
            <w:vAlign w:val="center"/>
          </w:tcPr>
          <w:p w:rsidR="000A0026" w:rsidRDefault="000A0026">
            <w:pPr>
              <w:pStyle w:val="ConsPlusNormal"/>
            </w:pPr>
            <w:r>
              <w:t>Замена теплообменника</w:t>
            </w:r>
          </w:p>
        </w:tc>
        <w:tc>
          <w:tcPr>
            <w:tcW w:w="3515" w:type="dxa"/>
            <w:vAlign w:val="center"/>
          </w:tcPr>
          <w:p w:rsidR="000A0026" w:rsidRDefault="000A0026">
            <w:pPr>
              <w:pStyle w:val="ConsPlusNormal"/>
            </w:pPr>
            <w:r>
              <w:t>узел</w:t>
            </w:r>
          </w:p>
        </w:tc>
        <w:tc>
          <w:tcPr>
            <w:tcW w:w="2268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1197448,78</w:t>
            </w:r>
          </w:p>
        </w:tc>
      </w:tr>
      <w:tr w:rsidR="000A0026">
        <w:tc>
          <w:tcPr>
            <w:tcW w:w="567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139" w:type="dxa"/>
            <w:vAlign w:val="center"/>
          </w:tcPr>
          <w:p w:rsidR="000A0026" w:rsidRDefault="000A0026">
            <w:pPr>
              <w:pStyle w:val="ConsPlusNormal"/>
            </w:pPr>
            <w:r>
              <w:t>Ремонт системы водоотведения</w:t>
            </w:r>
          </w:p>
        </w:tc>
        <w:tc>
          <w:tcPr>
            <w:tcW w:w="3515" w:type="dxa"/>
            <w:vAlign w:val="center"/>
          </w:tcPr>
          <w:p w:rsidR="000A0026" w:rsidRDefault="000A0026">
            <w:pPr>
              <w:pStyle w:val="ConsPlusNormal"/>
            </w:pPr>
            <w:proofErr w:type="gramStart"/>
            <w:r>
              <w:t>м</w:t>
            </w:r>
            <w:proofErr w:type="gramEnd"/>
            <w:r>
              <w:t xml:space="preserve"> трубопроводов с фасонными частями</w:t>
            </w:r>
          </w:p>
        </w:tc>
        <w:tc>
          <w:tcPr>
            <w:tcW w:w="2268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7050,25</w:t>
            </w:r>
          </w:p>
        </w:tc>
      </w:tr>
      <w:tr w:rsidR="000A0026">
        <w:tc>
          <w:tcPr>
            <w:tcW w:w="567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139" w:type="dxa"/>
            <w:vAlign w:val="center"/>
          </w:tcPr>
          <w:p w:rsidR="000A0026" w:rsidRDefault="000A0026">
            <w:pPr>
              <w:pStyle w:val="ConsPlusNormal"/>
            </w:pPr>
            <w:r>
              <w:t>Ремонт системы отопления и теплоснабжения с заменой радиаторов</w:t>
            </w:r>
          </w:p>
        </w:tc>
        <w:tc>
          <w:tcPr>
            <w:tcW w:w="3515" w:type="dxa"/>
            <w:vAlign w:val="center"/>
          </w:tcPr>
          <w:p w:rsidR="000A0026" w:rsidRDefault="000A0026">
            <w:pPr>
              <w:pStyle w:val="ConsPlusNormal"/>
            </w:pPr>
            <w:proofErr w:type="gramStart"/>
            <w:r>
              <w:t>м</w:t>
            </w:r>
            <w:proofErr w:type="gramEnd"/>
            <w:r>
              <w:t xml:space="preserve"> трубопроводов</w:t>
            </w:r>
          </w:p>
        </w:tc>
        <w:tc>
          <w:tcPr>
            <w:tcW w:w="2268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6668,71</w:t>
            </w:r>
          </w:p>
        </w:tc>
      </w:tr>
      <w:tr w:rsidR="000A0026">
        <w:tc>
          <w:tcPr>
            <w:tcW w:w="567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139" w:type="dxa"/>
            <w:vAlign w:val="center"/>
          </w:tcPr>
          <w:p w:rsidR="000A0026" w:rsidRDefault="000A0026">
            <w:pPr>
              <w:pStyle w:val="ConsPlusNormal"/>
            </w:pPr>
            <w:r>
              <w:t>Ремонт системы отопления и теплоснабжения без замены радиаторов, расположенных внутри наружных стеновых панелей</w:t>
            </w:r>
          </w:p>
        </w:tc>
        <w:tc>
          <w:tcPr>
            <w:tcW w:w="3515" w:type="dxa"/>
            <w:vAlign w:val="center"/>
          </w:tcPr>
          <w:p w:rsidR="000A0026" w:rsidRDefault="000A0026">
            <w:pPr>
              <w:pStyle w:val="ConsPlusNormal"/>
            </w:pPr>
            <w:proofErr w:type="gramStart"/>
            <w:r>
              <w:t>м</w:t>
            </w:r>
            <w:proofErr w:type="gramEnd"/>
            <w:r>
              <w:t xml:space="preserve"> трубопроводов</w:t>
            </w:r>
          </w:p>
        </w:tc>
        <w:tc>
          <w:tcPr>
            <w:tcW w:w="2268" w:type="dxa"/>
            <w:vAlign w:val="center"/>
          </w:tcPr>
          <w:p w:rsidR="000A0026" w:rsidRDefault="000A0026">
            <w:pPr>
              <w:pStyle w:val="ConsPlusNormal"/>
              <w:jc w:val="center"/>
            </w:pPr>
            <w:r>
              <w:t>4568,55</w:t>
            </w:r>
          </w:p>
        </w:tc>
      </w:tr>
    </w:tbl>
    <w:p w:rsidR="000A0026" w:rsidRDefault="000A0026">
      <w:pPr>
        <w:pStyle w:val="ConsPlusNormal"/>
        <w:jc w:val="both"/>
      </w:pPr>
    </w:p>
    <w:p w:rsidR="000A0026" w:rsidRDefault="000A0026">
      <w:pPr>
        <w:pStyle w:val="ConsPlusNormal"/>
        <w:jc w:val="right"/>
        <w:outlineLvl w:val="1"/>
      </w:pPr>
      <w:r>
        <w:t xml:space="preserve">Таблица </w:t>
      </w:r>
      <w:hyperlink r:id="rId30" w:history="1">
        <w:r>
          <w:rPr>
            <w:color w:val="0000FF"/>
          </w:rPr>
          <w:t>N 4</w:t>
        </w:r>
      </w:hyperlink>
    </w:p>
    <w:p w:rsidR="000A0026" w:rsidRDefault="000A0026">
      <w:pPr>
        <w:pStyle w:val="ConsPlusNormal"/>
        <w:jc w:val="both"/>
      </w:pPr>
    </w:p>
    <w:p w:rsidR="000A0026" w:rsidRDefault="000A0026">
      <w:pPr>
        <w:pStyle w:val="ConsPlusTitle"/>
        <w:jc w:val="center"/>
      </w:pPr>
      <w:bookmarkStart w:id="3" w:name="P648"/>
      <w:bookmarkEnd w:id="3"/>
      <w:r>
        <w:lastRenderedPageBreak/>
        <w:t>РАЗМЕР</w:t>
      </w:r>
    </w:p>
    <w:p w:rsidR="000A0026" w:rsidRDefault="000A0026">
      <w:pPr>
        <w:pStyle w:val="ConsPlusTitle"/>
        <w:jc w:val="center"/>
      </w:pPr>
      <w:r>
        <w:t>ПРЕДЕЛЬНОЙ СТОИМОСТИ УСЛУГ И (ИЛИ) РАБОТ</w:t>
      </w:r>
    </w:p>
    <w:p w:rsidR="000A0026" w:rsidRDefault="000A0026">
      <w:pPr>
        <w:pStyle w:val="ConsPlusTitle"/>
        <w:jc w:val="center"/>
      </w:pPr>
      <w:r>
        <w:t xml:space="preserve">ПО КАПИТАЛЬНОМУ РЕМОНТУ ОБЩЕГО ИМУЩЕСТВА В </w:t>
      </w:r>
      <w:proofErr w:type="gramStart"/>
      <w:r>
        <w:t>МНОГОКВАРТИРНОМ</w:t>
      </w:r>
      <w:proofErr w:type="gramEnd"/>
    </w:p>
    <w:p w:rsidR="000A0026" w:rsidRDefault="000A0026">
      <w:pPr>
        <w:pStyle w:val="ConsPlusTitle"/>
        <w:jc w:val="center"/>
      </w:pPr>
      <w:proofErr w:type="gramStart"/>
      <w:r>
        <w:t>ДОМЕ</w:t>
      </w:r>
      <w:proofErr w:type="gramEnd"/>
      <w:r>
        <w:t>, ПРИЗНАННОМ В УСТАНОВЛЕННОМ ЗАКОНОДАТЕЛЬСТВОМ ПОРЯДКЕ</w:t>
      </w:r>
    </w:p>
    <w:p w:rsidR="000A0026" w:rsidRDefault="000A0026">
      <w:pPr>
        <w:pStyle w:val="ConsPlusTitle"/>
        <w:jc w:val="center"/>
      </w:pPr>
      <w:r>
        <w:t>ОБЪЕКТОМ КУЛЬТУРНОГО НАСЛЕДИЯ, ВЫЯВЛЕННЫМ ОБЪЕКТОМ</w:t>
      </w:r>
    </w:p>
    <w:p w:rsidR="000A0026" w:rsidRDefault="000A0026">
      <w:pPr>
        <w:pStyle w:val="ConsPlusTitle"/>
        <w:jc w:val="center"/>
      </w:pPr>
      <w:r>
        <w:t>КУЛЬТУРНОГО НАСЛЕДИЯ</w:t>
      </w:r>
    </w:p>
    <w:p w:rsidR="000A0026" w:rsidRDefault="000A0026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0A002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0026" w:rsidRDefault="000A00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0026" w:rsidRDefault="000A00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 </w:t>
            </w:r>
            <w:hyperlink r:id="rId31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  <w:proofErr w:type="gramEnd"/>
          </w:p>
          <w:p w:rsidR="000A0026" w:rsidRDefault="000A0026">
            <w:pPr>
              <w:pStyle w:val="ConsPlusNormal"/>
              <w:jc w:val="center"/>
            </w:pPr>
            <w:r>
              <w:rPr>
                <w:color w:val="392C69"/>
              </w:rPr>
              <w:t>от 12.04.2017 N 193-ПП;</w:t>
            </w:r>
          </w:p>
          <w:p w:rsidR="000A0026" w:rsidRDefault="000A0026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3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0A0026" w:rsidRDefault="000A0026">
            <w:pPr>
              <w:pStyle w:val="ConsPlusNormal"/>
              <w:jc w:val="center"/>
            </w:pPr>
            <w:r>
              <w:rPr>
                <w:color w:val="392C69"/>
              </w:rPr>
              <w:t>от 05.03.2018 N 101-ПП)</w:t>
            </w:r>
          </w:p>
        </w:tc>
      </w:tr>
    </w:tbl>
    <w:p w:rsidR="000A0026" w:rsidRDefault="000A00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964"/>
        <w:gridCol w:w="1247"/>
        <w:gridCol w:w="1384"/>
        <w:gridCol w:w="1489"/>
        <w:gridCol w:w="1384"/>
        <w:gridCol w:w="1304"/>
        <w:gridCol w:w="1474"/>
        <w:gridCol w:w="1474"/>
      </w:tblGrid>
      <w:tr w:rsidR="000A0026">
        <w:tc>
          <w:tcPr>
            <w:tcW w:w="2211" w:type="dxa"/>
            <w:vMerge w:val="restart"/>
          </w:tcPr>
          <w:p w:rsidR="000A0026" w:rsidRDefault="000A002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0A0026" w:rsidRDefault="000A0026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247" w:type="dxa"/>
            <w:vMerge w:val="restart"/>
          </w:tcPr>
          <w:p w:rsidR="000A0026" w:rsidRDefault="000A0026">
            <w:pPr>
              <w:pStyle w:val="ConsPlusNormal"/>
              <w:jc w:val="center"/>
            </w:pPr>
            <w:r>
              <w:t>Среднее значение по всем типам</w:t>
            </w:r>
          </w:p>
        </w:tc>
        <w:tc>
          <w:tcPr>
            <w:tcW w:w="8509" w:type="dxa"/>
            <w:gridSpan w:val="6"/>
          </w:tcPr>
          <w:p w:rsidR="000A0026" w:rsidRDefault="000A0026">
            <w:pPr>
              <w:pStyle w:val="ConsPlusNormal"/>
              <w:jc w:val="center"/>
            </w:pPr>
            <w:r>
              <w:t>Тип многоквартирного дома</w:t>
            </w:r>
          </w:p>
        </w:tc>
      </w:tr>
      <w:tr w:rsidR="000A0026">
        <w:tc>
          <w:tcPr>
            <w:tcW w:w="2211" w:type="dxa"/>
            <w:vMerge/>
          </w:tcPr>
          <w:p w:rsidR="000A0026" w:rsidRDefault="000A0026"/>
        </w:tc>
        <w:tc>
          <w:tcPr>
            <w:tcW w:w="964" w:type="dxa"/>
            <w:vMerge/>
          </w:tcPr>
          <w:p w:rsidR="000A0026" w:rsidRDefault="000A0026"/>
        </w:tc>
        <w:tc>
          <w:tcPr>
            <w:tcW w:w="1247" w:type="dxa"/>
            <w:vMerge/>
          </w:tcPr>
          <w:p w:rsidR="000A0026" w:rsidRDefault="000A0026"/>
        </w:tc>
        <w:tc>
          <w:tcPr>
            <w:tcW w:w="1384" w:type="dxa"/>
          </w:tcPr>
          <w:p w:rsidR="000A0026" w:rsidRDefault="000A0026">
            <w:pPr>
              <w:pStyle w:val="ConsPlusNormal"/>
              <w:jc w:val="center"/>
            </w:pPr>
            <w:r>
              <w:t>кирпичный 3-этажный</w:t>
            </w:r>
          </w:p>
        </w:tc>
        <w:tc>
          <w:tcPr>
            <w:tcW w:w="1489" w:type="dxa"/>
          </w:tcPr>
          <w:p w:rsidR="000A0026" w:rsidRDefault="000A0026">
            <w:pPr>
              <w:pStyle w:val="ConsPlusNormal"/>
              <w:jc w:val="center"/>
            </w:pPr>
            <w:r>
              <w:t>кирпичный 4-этажный</w:t>
            </w:r>
          </w:p>
        </w:tc>
        <w:tc>
          <w:tcPr>
            <w:tcW w:w="1384" w:type="dxa"/>
          </w:tcPr>
          <w:p w:rsidR="000A0026" w:rsidRDefault="000A0026">
            <w:pPr>
              <w:pStyle w:val="ConsPlusNormal"/>
              <w:jc w:val="center"/>
            </w:pPr>
            <w:r>
              <w:t>кирпичный 5-этажный</w:t>
            </w:r>
          </w:p>
        </w:tc>
        <w:tc>
          <w:tcPr>
            <w:tcW w:w="1304" w:type="dxa"/>
          </w:tcPr>
          <w:p w:rsidR="000A0026" w:rsidRDefault="000A0026">
            <w:pPr>
              <w:pStyle w:val="ConsPlusNormal"/>
              <w:jc w:val="center"/>
            </w:pPr>
            <w:r>
              <w:t>кирпичный 6-этажный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кирпичный 7-этажный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кирпичный 8-этажный</w:t>
            </w:r>
          </w:p>
        </w:tc>
      </w:tr>
      <w:tr w:rsidR="000A0026">
        <w:tc>
          <w:tcPr>
            <w:tcW w:w="2211" w:type="dxa"/>
          </w:tcPr>
          <w:p w:rsidR="000A0026" w:rsidRDefault="000A0026">
            <w:pPr>
              <w:pStyle w:val="ConsPlusNormal"/>
            </w:pPr>
            <w:r>
              <w:t>Ремонт крыши &lt;*&gt;</w:t>
            </w:r>
          </w:p>
        </w:tc>
        <w:tc>
          <w:tcPr>
            <w:tcW w:w="964" w:type="dxa"/>
          </w:tcPr>
          <w:p w:rsidR="000A0026" w:rsidRDefault="000A0026">
            <w:pPr>
              <w:pStyle w:val="ConsPlusNormal"/>
              <w:jc w:val="center"/>
            </w:pPr>
            <w:r>
              <w:t>руб./м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center"/>
            </w:pPr>
            <w:r>
              <w:t>4835,54</w:t>
            </w:r>
          </w:p>
        </w:tc>
        <w:tc>
          <w:tcPr>
            <w:tcW w:w="1384" w:type="dxa"/>
          </w:tcPr>
          <w:p w:rsidR="000A0026" w:rsidRDefault="000A0026">
            <w:pPr>
              <w:pStyle w:val="ConsPlusNormal"/>
              <w:jc w:val="center"/>
            </w:pPr>
            <w:r>
              <w:t>9384,43</w:t>
            </w:r>
          </w:p>
        </w:tc>
        <w:tc>
          <w:tcPr>
            <w:tcW w:w="1489" w:type="dxa"/>
          </w:tcPr>
          <w:p w:rsidR="000A0026" w:rsidRDefault="000A0026">
            <w:pPr>
              <w:pStyle w:val="ConsPlusNormal"/>
              <w:jc w:val="center"/>
            </w:pPr>
            <w:r>
              <w:t>4118,75</w:t>
            </w:r>
          </w:p>
        </w:tc>
        <w:tc>
          <w:tcPr>
            <w:tcW w:w="1384" w:type="dxa"/>
          </w:tcPr>
          <w:p w:rsidR="000A0026" w:rsidRDefault="000A0026">
            <w:pPr>
              <w:pStyle w:val="ConsPlusNormal"/>
              <w:jc w:val="center"/>
            </w:pPr>
            <w:r>
              <w:t>4895,99</w:t>
            </w:r>
          </w:p>
        </w:tc>
        <w:tc>
          <w:tcPr>
            <w:tcW w:w="1304" w:type="dxa"/>
          </w:tcPr>
          <w:p w:rsidR="000A0026" w:rsidRDefault="000A0026">
            <w:pPr>
              <w:pStyle w:val="ConsPlusNormal"/>
              <w:jc w:val="center"/>
            </w:pPr>
            <w:r>
              <w:t>3118,07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2660,46</w:t>
            </w:r>
          </w:p>
        </w:tc>
      </w:tr>
      <w:tr w:rsidR="000A0026">
        <w:tc>
          <w:tcPr>
            <w:tcW w:w="2211" w:type="dxa"/>
          </w:tcPr>
          <w:p w:rsidR="000A0026" w:rsidRDefault="000A0026">
            <w:pPr>
              <w:pStyle w:val="ConsPlusNormal"/>
            </w:pPr>
            <w:r>
              <w:t>Ремонт фасада &lt;*&gt;</w:t>
            </w:r>
          </w:p>
        </w:tc>
        <w:tc>
          <w:tcPr>
            <w:tcW w:w="964" w:type="dxa"/>
          </w:tcPr>
          <w:p w:rsidR="000A0026" w:rsidRDefault="000A0026">
            <w:pPr>
              <w:pStyle w:val="ConsPlusNormal"/>
              <w:jc w:val="center"/>
            </w:pPr>
            <w:r>
              <w:t>руб./м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47" w:type="dxa"/>
          </w:tcPr>
          <w:p w:rsidR="000A0026" w:rsidRDefault="000A0026">
            <w:pPr>
              <w:pStyle w:val="ConsPlusNormal"/>
              <w:jc w:val="center"/>
            </w:pPr>
            <w:r>
              <w:t>7653,67</w:t>
            </w:r>
          </w:p>
        </w:tc>
        <w:tc>
          <w:tcPr>
            <w:tcW w:w="1384" w:type="dxa"/>
          </w:tcPr>
          <w:p w:rsidR="000A0026" w:rsidRDefault="000A0026">
            <w:pPr>
              <w:pStyle w:val="ConsPlusNormal"/>
              <w:jc w:val="center"/>
            </w:pPr>
            <w:r>
              <w:t>9845,01</w:t>
            </w:r>
          </w:p>
        </w:tc>
        <w:tc>
          <w:tcPr>
            <w:tcW w:w="1489" w:type="dxa"/>
          </w:tcPr>
          <w:p w:rsidR="000A0026" w:rsidRDefault="000A0026">
            <w:pPr>
              <w:pStyle w:val="ConsPlusNormal"/>
              <w:jc w:val="center"/>
            </w:pPr>
            <w:r>
              <w:t>6728,86</w:t>
            </w:r>
          </w:p>
        </w:tc>
        <w:tc>
          <w:tcPr>
            <w:tcW w:w="1384" w:type="dxa"/>
          </w:tcPr>
          <w:p w:rsidR="000A0026" w:rsidRDefault="000A0026">
            <w:pPr>
              <w:pStyle w:val="ConsPlusNormal"/>
              <w:jc w:val="center"/>
            </w:pPr>
            <w:r>
              <w:t>8714,69</w:t>
            </w:r>
          </w:p>
        </w:tc>
        <w:tc>
          <w:tcPr>
            <w:tcW w:w="1304" w:type="dxa"/>
          </w:tcPr>
          <w:p w:rsidR="000A0026" w:rsidRDefault="000A0026">
            <w:pPr>
              <w:pStyle w:val="ConsPlusNormal"/>
              <w:jc w:val="center"/>
            </w:pPr>
            <w:r>
              <w:t>5908,96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7070,81</w:t>
            </w:r>
          </w:p>
        </w:tc>
        <w:tc>
          <w:tcPr>
            <w:tcW w:w="1474" w:type="dxa"/>
          </w:tcPr>
          <w:p w:rsidR="000A0026" w:rsidRDefault="000A0026">
            <w:pPr>
              <w:pStyle w:val="ConsPlusNormal"/>
              <w:jc w:val="center"/>
            </w:pPr>
            <w:r>
              <w:t>-</w:t>
            </w:r>
          </w:p>
        </w:tc>
      </w:tr>
    </w:tbl>
    <w:p w:rsidR="000A0026" w:rsidRDefault="000A0026">
      <w:pPr>
        <w:pStyle w:val="ConsPlusNormal"/>
        <w:jc w:val="both"/>
      </w:pPr>
    </w:p>
    <w:p w:rsidR="000A0026" w:rsidRDefault="000A0026">
      <w:pPr>
        <w:pStyle w:val="ConsPlusNormal"/>
        <w:ind w:firstLine="540"/>
        <w:jc w:val="both"/>
      </w:pPr>
      <w:r>
        <w:t>--------------------------------</w:t>
      </w:r>
    </w:p>
    <w:p w:rsidR="000A0026" w:rsidRDefault="000A0026">
      <w:pPr>
        <w:pStyle w:val="ConsPlusNormal"/>
        <w:spacing w:before="220"/>
        <w:ind w:firstLine="540"/>
        <w:jc w:val="both"/>
      </w:pPr>
      <w:r>
        <w:t>&lt;*&gt; Стоимость капитального ремонта общего имущества в многоквартирных домах определяется на основании проектной документации, получившей положительное экспертное заключение, выданное организацией, аккредитованной в установленном законодательством порядке. Стоимость работ включает в себя расходы на авторский надзор за проведением работ, научное руководство проведением работ.</w:t>
      </w:r>
    </w:p>
    <w:p w:rsidR="000A0026" w:rsidRDefault="000A00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05.03.2018 N 101-ПП)</w:t>
      </w:r>
    </w:p>
    <w:p w:rsidR="000A0026" w:rsidRDefault="000A0026">
      <w:pPr>
        <w:pStyle w:val="ConsPlusNormal"/>
        <w:jc w:val="both"/>
      </w:pPr>
    </w:p>
    <w:p w:rsidR="000A0026" w:rsidRDefault="000A0026">
      <w:pPr>
        <w:pStyle w:val="ConsPlusNormal"/>
        <w:jc w:val="both"/>
      </w:pPr>
    </w:p>
    <w:p w:rsidR="000A0026" w:rsidRDefault="000A00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1676" w:rsidRDefault="00AA1676"/>
    <w:sectPr w:rsidR="00AA1676" w:rsidSect="00FE346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0A0026"/>
    <w:rsid w:val="000A0026"/>
    <w:rsid w:val="00AA1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0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0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00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0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00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00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00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00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8B2E2C6F9520B824D6AF7C72509A29EB319E37619C8C0A5ABD32413060EF323454C8AD8613707FAD0AD605316ACD8405210EDE01396638D1CEFATFlCL" TargetMode="External"/><Relationship Id="rId13" Type="http://schemas.openxmlformats.org/officeDocument/2006/relationships/hyperlink" Target="consultantplus://offline/ref=4F8B2E2C6F9520B824D6AF7C72509A29EB319E3767958F0C5ABE6F4B3839E330335B97BA815A7C7EAD0AD6003F35C891147902DA1A276525CDCCF8FFTAlBL" TargetMode="External"/><Relationship Id="rId18" Type="http://schemas.openxmlformats.org/officeDocument/2006/relationships/hyperlink" Target="consultantplus://offline/ref=4F8B2E2C6F9520B824D6AF7C72509A29EB319E37609D880D5FBD32413060EF323454C8AD8613707FAD0AD609316ACD8405210EDE01396638D1CEFATFlCL" TargetMode="External"/><Relationship Id="rId26" Type="http://schemas.openxmlformats.org/officeDocument/2006/relationships/hyperlink" Target="consultantplus://offline/ref=4F8B2E2C6F9520B824D6AF7C72509A29EB319E3767958F0C5ABE6F4B3839E330335B97BA815A7C7EAD0AD6003F35C891147902DA1A276525CDCCF8FFTAlB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F8B2E2C6F9520B824D6AF7C72509A29EB319E37619C8C0A5ABD32413060EF323454C8AD8613707FAD0AD605316ACD8405210EDE01396638D1CEFATFlCL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4F8B2E2C6F9520B824D6AF7C72509A29EB319E3761908A0C58BD32413060EF323454C8AD8613707FAD0AD605316ACD8405210EDE01396638D1CEFATFlCL" TargetMode="External"/><Relationship Id="rId12" Type="http://schemas.openxmlformats.org/officeDocument/2006/relationships/hyperlink" Target="consultantplus://offline/ref=4F8B2E2C6F9520B824D6AF7C72509A29EB319E376F96880D5BBD32413060EF323454C8AD8613707FAD0AD609316ACD8405210EDE01396638D1CEFATFlCL" TargetMode="External"/><Relationship Id="rId17" Type="http://schemas.openxmlformats.org/officeDocument/2006/relationships/hyperlink" Target="consultantplus://offline/ref=4F8B2E2C6F9520B824D6AF7C72509A29EB319E37609D880D5FBD32413060EF323454C8AD8613707FAD0AD606316ACD8405210EDE01396638D1CEFATFlCL" TargetMode="External"/><Relationship Id="rId25" Type="http://schemas.openxmlformats.org/officeDocument/2006/relationships/hyperlink" Target="consultantplus://offline/ref=4F8B2E2C6F9520B824D6AF7C72509A29EB319E376F96880D5BBD32413060EF323454C8AD8613707FAD0AD609316ACD8405210EDE01396638D1CEFATFlCL" TargetMode="External"/><Relationship Id="rId33" Type="http://schemas.openxmlformats.org/officeDocument/2006/relationships/hyperlink" Target="consultantplus://offline/ref=4F8B2E2C6F9520B824D6AF7C72509A29EB319E3767958A045EB26F4B3839E330335B97BA815A7C7EAD0AD6093C35C891147902DA1A276525CDCCF8FFTAlB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F8B2E2C6F9520B824D6AF7C72509A29EB319E37679588095BBE6F4B3839E330335B97BA815A7C7EAD0AD6083A35C891147902DA1A276525CDCCF8FFTAlBL" TargetMode="External"/><Relationship Id="rId20" Type="http://schemas.openxmlformats.org/officeDocument/2006/relationships/hyperlink" Target="consultantplus://offline/ref=4F8B2E2C6F9520B824D6AF7C72509A29EB319E3761908A0C58BD32413060EF323454C8AD8613707FAD0AD605316ACD8405210EDE01396638D1CEFATFlCL" TargetMode="External"/><Relationship Id="rId29" Type="http://schemas.openxmlformats.org/officeDocument/2006/relationships/hyperlink" Target="consultantplus://offline/ref=4F8B2E2C6F9520B824D6AF7C72509A29EB319E3767958F0C5ABE6F4B3839E330335B97BA815A7C7EAD0AD6003D35C891147902DA1A276525CDCCF8FFTAl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8B2E2C6F9520B824D6AF7C72509A29EB319E37609D880D5FBD32413060EF323454C8AD8613707FAD0AD605316ACD8405210EDE01396638D1CEFATFlCL" TargetMode="External"/><Relationship Id="rId11" Type="http://schemas.openxmlformats.org/officeDocument/2006/relationships/hyperlink" Target="consultantplus://offline/ref=4F8B2E2C6F9520B824D6AF7C72509A29EB319E376F968F0959BD32413060EF323454C8AD8613707FAD0AD609316ACD8405210EDE01396638D1CEFATFlCL" TargetMode="External"/><Relationship Id="rId24" Type="http://schemas.openxmlformats.org/officeDocument/2006/relationships/hyperlink" Target="consultantplus://offline/ref=4F8B2E2C6F9520B824D6AF7C72509A29EB319E376F968F0959BD32413060EF323454C8AD8613707FAD0AD609316ACD8405210EDE01396638D1CEFATFlCL" TargetMode="External"/><Relationship Id="rId32" Type="http://schemas.openxmlformats.org/officeDocument/2006/relationships/hyperlink" Target="consultantplus://offline/ref=4F8B2E2C6F9520B824D6AF7C72509A29EB319E3767958A045EB26F4B3839E330335B97BA815A7C7EAD0AD6093935C891147902DA1A276525CDCCF8FFTAlBL" TargetMode="External"/><Relationship Id="rId5" Type="http://schemas.openxmlformats.org/officeDocument/2006/relationships/hyperlink" Target="consultantplus://offline/ref=4F8B2E2C6F9520B824D6AF7C72509A29EB319E3760978C085FBD32413060EF323454C8AD8613707FAD0AD605316ACD8405210EDE01396638D1CEFATFlCL" TargetMode="External"/><Relationship Id="rId15" Type="http://schemas.openxmlformats.org/officeDocument/2006/relationships/hyperlink" Target="consultantplus://offline/ref=4F8B2E2C6F9520B824D6AF7C72509A29EB319E376795890D56B36F4B3839E330335B97BA815A7C7EAD0AD6053F35C891147902DA1A276525CDCCF8FFTAlBL" TargetMode="External"/><Relationship Id="rId23" Type="http://schemas.openxmlformats.org/officeDocument/2006/relationships/hyperlink" Target="consultantplus://offline/ref=4F8B2E2C6F9520B824D6AF7C72509A29EB319E376E9D8C0C5EBD32413060EF323454C8AD8613707FAD0AD605316ACD8405210EDE01396638D1CEFATFlCL" TargetMode="External"/><Relationship Id="rId28" Type="http://schemas.openxmlformats.org/officeDocument/2006/relationships/hyperlink" Target="consultantplus://offline/ref=4F8B2E2C6F9520B824D6AF7C72509A29EB319E3767958F0C5ABE6F4B3839E330335B97BA815A7C7EAD0AD6003C35C891147902DA1A276525CDCCF8FFTAlBL" TargetMode="External"/><Relationship Id="rId10" Type="http://schemas.openxmlformats.org/officeDocument/2006/relationships/hyperlink" Target="consultantplus://offline/ref=4F8B2E2C6F9520B824D6AF7C72509A29EB319E376E9D8C0C5EBD32413060EF323454C8AD8613707FAD0AD605316ACD8405210EDE01396638D1CEFATFlCL" TargetMode="External"/><Relationship Id="rId19" Type="http://schemas.openxmlformats.org/officeDocument/2006/relationships/hyperlink" Target="consultantplus://offline/ref=4F8B2E2C6F9520B824D6AF7C72509A29EB319E37609D880D5FBD32413060EF323454C8AD8613707FAD0AD608316ACD8405210EDE01396638D1CEFATFlCL" TargetMode="External"/><Relationship Id="rId31" Type="http://schemas.openxmlformats.org/officeDocument/2006/relationships/hyperlink" Target="consultantplus://offline/ref=4F8B2E2C6F9520B824D6AF7C72509A29EB319E3761908A0C58BD32413060EF323454C8AD8613707FAD0AD607316ACD8405210EDE01396638D1CEFATFlC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F8B2E2C6F9520B824D6AF7C72509A29EB319E3767958A045EB26F4B3839E330335B97BA815A7C7EAD0AD6033335C891147902DA1A276525CDCCF8FFTAlBL" TargetMode="External"/><Relationship Id="rId14" Type="http://schemas.openxmlformats.org/officeDocument/2006/relationships/hyperlink" Target="consultantplus://offline/ref=4F8B2E2C6F9520B824D6B171643CC42CEF3DC1336490805A02E2691C6769E565731B91EAC31E7A2BFC4E830D3B3B82C053320DDB1DT3l8L" TargetMode="External"/><Relationship Id="rId22" Type="http://schemas.openxmlformats.org/officeDocument/2006/relationships/hyperlink" Target="consultantplus://offline/ref=4F8B2E2C6F9520B824D6AF7C72509A29EB319E3767958A045EB26F4B3839E330335B97BA815A7C7EAD0AD6043A35C891147902DA1A276525CDCCF8FFTAlBL" TargetMode="External"/><Relationship Id="rId27" Type="http://schemas.openxmlformats.org/officeDocument/2006/relationships/hyperlink" Target="consultantplus://offline/ref=4F8B2E2C6F9520B824D6AF7C72509A29EB319E376F96880D5BBD32413060EF323454C8AD8613707FAD0AD609316ACD8405210EDE01396638D1CEFATFlCL" TargetMode="External"/><Relationship Id="rId30" Type="http://schemas.openxmlformats.org/officeDocument/2006/relationships/hyperlink" Target="consultantplus://offline/ref=4F8B2E2C6F9520B824D6AF7C72509A29EB319E3767958F0C5ABE6F4B3839E330335B97BA815A7C7EAD0AD6003235C891147902DA1A276525CDCCF8FFTAlB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2749</Words>
  <Characters>15672</Characters>
  <Application>Microsoft Office Word</Application>
  <DocSecurity>0</DocSecurity>
  <Lines>130</Lines>
  <Paragraphs>36</Paragraphs>
  <ScaleCrop>false</ScaleCrop>
  <Company/>
  <LinksUpToDate>false</LinksUpToDate>
  <CharactersWithSpaces>18385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asorlov</dc:creator>
  <cp:lastModifiedBy>asorlov</cp:lastModifiedBy>
  <cp:revision>1</cp:revision>
  <dcterms:created xsi:type="dcterms:W3CDTF">2021-03-15T11:37:00Z</dcterms:created>
  <dcterms:modified xsi:type="dcterms:W3CDTF">2021-03-15T11:38:00Z</dcterms:modified>
</cp:coreProperties>
</file>