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11" w:rsidRDefault="007E361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E3611" w:rsidRDefault="007E3611">
      <w:pPr>
        <w:pStyle w:val="ConsPlusNormal"/>
        <w:jc w:val="both"/>
        <w:outlineLvl w:val="0"/>
      </w:pPr>
    </w:p>
    <w:p w:rsidR="007E3611" w:rsidRDefault="007E3611">
      <w:pPr>
        <w:pStyle w:val="ConsPlusTitle"/>
        <w:jc w:val="center"/>
        <w:outlineLvl w:val="0"/>
      </w:pPr>
      <w:r>
        <w:t>ПРАВИТЕЛЬСТВО МУРМАНСКОЙ ОБЛАСТИ</w:t>
      </w:r>
    </w:p>
    <w:p w:rsidR="007E3611" w:rsidRDefault="007E3611">
      <w:pPr>
        <w:pStyle w:val="ConsPlusTitle"/>
        <w:jc w:val="center"/>
      </w:pPr>
    </w:p>
    <w:p w:rsidR="007E3611" w:rsidRDefault="007E3611">
      <w:pPr>
        <w:pStyle w:val="ConsPlusTitle"/>
        <w:jc w:val="center"/>
      </w:pPr>
      <w:r>
        <w:t>ПОСТАНОВЛЕНИЕ</w:t>
      </w:r>
    </w:p>
    <w:p w:rsidR="007E3611" w:rsidRDefault="007E3611">
      <w:pPr>
        <w:pStyle w:val="ConsPlusTitle"/>
        <w:jc w:val="center"/>
      </w:pPr>
      <w:r>
        <w:t>от 18 декабря 2017 г. N 604-ПП</w:t>
      </w:r>
    </w:p>
    <w:p w:rsidR="007E3611" w:rsidRDefault="007E3611">
      <w:pPr>
        <w:pStyle w:val="ConsPlusTitle"/>
        <w:jc w:val="center"/>
      </w:pPr>
    </w:p>
    <w:p w:rsidR="007E3611" w:rsidRDefault="007E3611">
      <w:pPr>
        <w:pStyle w:val="ConsPlusTitle"/>
        <w:jc w:val="center"/>
      </w:pPr>
      <w:r>
        <w:t>ОБ УТВЕРЖДЕНИИ ПОРЯДКА ПРЕДСТАВЛЕНИЯ СОБСТВЕННИКАМ ПОМЕЩЕНИЙ</w:t>
      </w:r>
    </w:p>
    <w:p w:rsidR="007E3611" w:rsidRDefault="007E3611">
      <w:pPr>
        <w:pStyle w:val="ConsPlusTitle"/>
        <w:jc w:val="center"/>
      </w:pPr>
      <w:r>
        <w:t>В МНОГОКВАРТИРНЫХ ДОМАХ ПРЕДЛОЖЕНИЙ, СВЯЗАННЫХ С ПРОВЕДЕНИЕМ</w:t>
      </w:r>
    </w:p>
    <w:p w:rsidR="007E3611" w:rsidRDefault="007E3611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189</w:t>
        </w:r>
      </w:hyperlink>
      <w:r>
        <w:t xml:space="preserve"> Жилищного кодекса Российской Федерации Правительство Мурманской области постановляет: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представления собственникам помещений в многоквартирных домах предложений, связанных с проведением капитального ремонта общего имущества в многоквартирном доме.</w:t>
      </w: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right"/>
      </w:pPr>
      <w:r>
        <w:t>Губернатор</w:t>
      </w:r>
    </w:p>
    <w:p w:rsidR="007E3611" w:rsidRDefault="007E3611">
      <w:pPr>
        <w:pStyle w:val="ConsPlusNormal"/>
        <w:jc w:val="right"/>
      </w:pPr>
      <w:r>
        <w:t>Мурманской области</w:t>
      </w:r>
    </w:p>
    <w:p w:rsidR="007E3611" w:rsidRDefault="007E3611">
      <w:pPr>
        <w:pStyle w:val="ConsPlusNormal"/>
        <w:jc w:val="right"/>
      </w:pPr>
      <w:r>
        <w:t>М.В.КОВТУН</w:t>
      </w: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right"/>
        <w:outlineLvl w:val="0"/>
      </w:pPr>
      <w:r>
        <w:t>Утвержден</w:t>
      </w:r>
    </w:p>
    <w:p w:rsidR="007E3611" w:rsidRDefault="007E3611">
      <w:pPr>
        <w:pStyle w:val="ConsPlusNormal"/>
        <w:jc w:val="right"/>
      </w:pPr>
      <w:r>
        <w:t>постановлением</w:t>
      </w:r>
    </w:p>
    <w:p w:rsidR="007E3611" w:rsidRDefault="007E3611">
      <w:pPr>
        <w:pStyle w:val="ConsPlusNormal"/>
        <w:jc w:val="right"/>
      </w:pPr>
      <w:r>
        <w:t>Правительства Мурманской области</w:t>
      </w:r>
    </w:p>
    <w:p w:rsidR="007E3611" w:rsidRDefault="007E3611">
      <w:pPr>
        <w:pStyle w:val="ConsPlusNormal"/>
        <w:jc w:val="right"/>
      </w:pPr>
      <w:r>
        <w:t>от 18 декабря 2017 г. N 604-ПП</w:t>
      </w: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Title"/>
        <w:jc w:val="center"/>
      </w:pPr>
      <w:bookmarkStart w:id="0" w:name="P26"/>
      <w:bookmarkEnd w:id="0"/>
      <w:r>
        <w:t>ПОРЯДОК</w:t>
      </w:r>
    </w:p>
    <w:p w:rsidR="007E3611" w:rsidRDefault="007E3611">
      <w:pPr>
        <w:pStyle w:val="ConsPlusTitle"/>
        <w:jc w:val="center"/>
      </w:pPr>
      <w:r>
        <w:t>ПРЕДСТАВЛЕНИЯ СОБСТВЕННИКАМ ПОМЕЩЕНИЙ В МНОГОКВАРТИРНЫХ</w:t>
      </w:r>
    </w:p>
    <w:p w:rsidR="007E3611" w:rsidRDefault="007E3611">
      <w:pPr>
        <w:pStyle w:val="ConsPlusTitle"/>
        <w:jc w:val="center"/>
      </w:pPr>
      <w:r>
        <w:t>ДОМАХ ПРЕДЛОЖЕНИЙ, СВЯЗАННЫХ С ПРОВЕДЕНИЕМ КАПИТАЛЬНОГО</w:t>
      </w:r>
    </w:p>
    <w:p w:rsidR="007E3611" w:rsidRDefault="007E3611">
      <w:pPr>
        <w:pStyle w:val="ConsPlusTitle"/>
        <w:jc w:val="center"/>
      </w:pPr>
      <w:r>
        <w:t>РЕМОНТА ОБЩЕГО ИМУЩЕСТВА В МНОГОКВАРТИРНОМ ДОМЕ</w:t>
      </w: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ind w:firstLine="540"/>
        <w:jc w:val="both"/>
      </w:pPr>
      <w:r>
        <w:t>1. Настоящий Порядок представления собственникам помещений в многоквартирных домах предложений, связанных с проведением капитального ремонта общего имущества в многоквартирном доме (далее - Порядок), определяет процедуру представления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о порядке и источниках финансирования капитального ремонта общего имущества в многоквартирном доме, а также других предложений, связанных с проведением такого капитального ремонта (далее - предложения).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2.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 (в случае, если собственники помещений формируют фонд капитального ремонта на специальном счете), предложения направляются собственникам помещений в многоквартирных домах, органам местного самоуправления.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 xml:space="preserve">3. Региональным оператором (в случае, если собственники помещений в многоквартирном доме формируют фонд капитального ремонта на счете регионального оператора) предложения </w:t>
      </w:r>
      <w:r>
        <w:lastRenderedPageBreak/>
        <w:t>направляются собственникам помещений в многоквартирном доме, лицам, осуществляющим управление многоквартирным домом, органам местного самоуправления.</w:t>
      </w:r>
    </w:p>
    <w:p w:rsidR="007E3611" w:rsidRDefault="007E3611">
      <w:pPr>
        <w:pStyle w:val="ConsPlusNormal"/>
        <w:spacing w:before="220"/>
        <w:ind w:firstLine="540"/>
        <w:jc w:val="both"/>
      </w:pPr>
      <w:bookmarkStart w:id="1" w:name="P34"/>
      <w:bookmarkEnd w:id="1"/>
      <w:r>
        <w:t>4. Предложения направляются не менее чем за шесть месяцев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общего имущества в многоквартирном доме, а также с утвержденными сводными краткосрочными планами реализации данной региональной программы.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5. Предложения должны содержать: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- срок начала капитального ремонта общего имущества в многоквартирном доме (далее - капитальный ремонт);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- перечень и объем услуг и (или) работ по капитальному ремонту;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- стоимость услуг и (или) работ по капитальному ремонту, определяемая как предельная стоимость услуг и (или) работ по капитальному ремонту;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- порядок и источники финансирования капитального ремонта;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>- другие предложения, связанные с проведением капитального ремонта.</w:t>
      </w:r>
    </w:p>
    <w:p w:rsidR="007E3611" w:rsidRDefault="007E3611">
      <w:pPr>
        <w:pStyle w:val="ConsPlusNormal"/>
        <w:spacing w:before="220"/>
        <w:ind w:firstLine="540"/>
        <w:jc w:val="both"/>
      </w:pPr>
      <w:r>
        <w:t xml:space="preserve">6. Уведомление собственников помещений в многоквартирном доме, лиц, осуществляющих управление многоквартирным домом, а также органов местного самоуправления о направлении предложений осуществляется одним из способов, позволяющих получить подтверждение доставки такого уведомления, в сроки, предусмотренные </w:t>
      </w:r>
      <w:hyperlink w:anchor="P34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jc w:val="both"/>
      </w:pPr>
    </w:p>
    <w:p w:rsidR="007E3611" w:rsidRDefault="007E36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7F2B" w:rsidRDefault="008C7F2B">
      <w:bookmarkStart w:id="2" w:name="_GoBack"/>
      <w:bookmarkEnd w:id="2"/>
    </w:p>
    <w:sectPr w:rsidR="008C7F2B" w:rsidSect="00E0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11"/>
    <w:rsid w:val="007E3611"/>
    <w:rsid w:val="008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8B731-4D4F-4DFF-AF42-B681D5E8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36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5A057F9C90E28D08C722F09D102F10ADC2E09F4332B95DF83F7A63522DDCB79226DB2EB50618B12ACFD39D32196B7D2D1F95366FE0263DA278N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2020-05-15T13:58:00Z</dcterms:created>
  <dcterms:modified xsi:type="dcterms:W3CDTF">2020-05-15T13:59:00Z</dcterms:modified>
</cp:coreProperties>
</file>