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E20" w:rsidRDefault="00835E20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835E20" w:rsidRDefault="00835E20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77"/>
        <w:gridCol w:w="4678"/>
      </w:tblGrid>
      <w:tr w:rsidR="00835E20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35E20" w:rsidRDefault="00835E20">
            <w:pPr>
              <w:pStyle w:val="ConsPlusNormal"/>
            </w:pPr>
            <w:r>
              <w:t>24 июня 2013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35E20" w:rsidRDefault="00835E20">
            <w:pPr>
              <w:pStyle w:val="ConsPlusNormal"/>
              <w:jc w:val="right"/>
            </w:pPr>
            <w:r>
              <w:t>N 1631-01-ЗМО</w:t>
            </w:r>
          </w:p>
        </w:tc>
      </w:tr>
    </w:tbl>
    <w:p w:rsidR="00835E20" w:rsidRDefault="00835E2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35E20" w:rsidRDefault="00835E20">
      <w:pPr>
        <w:pStyle w:val="ConsPlusNormal"/>
        <w:jc w:val="both"/>
      </w:pPr>
    </w:p>
    <w:p w:rsidR="00835E20" w:rsidRDefault="00835E20">
      <w:pPr>
        <w:pStyle w:val="ConsPlusTitle"/>
        <w:jc w:val="center"/>
      </w:pPr>
      <w:r>
        <w:t>ЗАКОН</w:t>
      </w:r>
    </w:p>
    <w:p w:rsidR="00835E20" w:rsidRDefault="00835E20">
      <w:pPr>
        <w:pStyle w:val="ConsPlusTitle"/>
        <w:jc w:val="center"/>
      </w:pPr>
    </w:p>
    <w:p w:rsidR="00835E20" w:rsidRDefault="00835E20">
      <w:pPr>
        <w:pStyle w:val="ConsPlusTitle"/>
        <w:jc w:val="center"/>
      </w:pPr>
      <w:r>
        <w:t>МУРМАНСКОЙ ОБЛАСТИ</w:t>
      </w:r>
    </w:p>
    <w:p w:rsidR="00835E20" w:rsidRDefault="00835E20">
      <w:pPr>
        <w:pStyle w:val="ConsPlusTitle"/>
        <w:jc w:val="center"/>
      </w:pPr>
    </w:p>
    <w:p w:rsidR="00835E20" w:rsidRDefault="00835E20">
      <w:pPr>
        <w:pStyle w:val="ConsPlusTitle"/>
        <w:jc w:val="center"/>
      </w:pPr>
      <w:r>
        <w:t>О РЕГИОНАЛЬНОЙ ПРОГРАММЕ КАПИТАЛЬНОГО РЕМОНТА ОБЩЕГО</w:t>
      </w:r>
    </w:p>
    <w:p w:rsidR="00835E20" w:rsidRDefault="00835E20">
      <w:pPr>
        <w:pStyle w:val="ConsPlusTitle"/>
        <w:jc w:val="center"/>
      </w:pPr>
      <w:r>
        <w:t>ИМУЩЕСТВА В МНОГОКВАРТИРНЫХ ДОМАХ, РАСПОЛОЖЕННЫХ НА</w:t>
      </w:r>
    </w:p>
    <w:p w:rsidR="00835E20" w:rsidRDefault="00835E20">
      <w:pPr>
        <w:pStyle w:val="ConsPlusTitle"/>
        <w:jc w:val="center"/>
      </w:pPr>
      <w:r>
        <w:t>ТЕРРИТОРИИ МУРМАНСКОЙ ОБЛАСТИ</w:t>
      </w:r>
    </w:p>
    <w:p w:rsidR="00835E20" w:rsidRDefault="00835E20">
      <w:pPr>
        <w:pStyle w:val="ConsPlusNormal"/>
        <w:jc w:val="both"/>
      </w:pPr>
    </w:p>
    <w:p w:rsidR="00835E20" w:rsidRDefault="00835E20">
      <w:pPr>
        <w:pStyle w:val="ConsPlusNormal"/>
        <w:jc w:val="right"/>
      </w:pPr>
      <w:r>
        <w:t>Принят Мурманской</w:t>
      </w:r>
    </w:p>
    <w:p w:rsidR="00835E20" w:rsidRDefault="00835E20">
      <w:pPr>
        <w:pStyle w:val="ConsPlusNormal"/>
        <w:jc w:val="right"/>
      </w:pPr>
      <w:r>
        <w:t>областной Думой</w:t>
      </w:r>
    </w:p>
    <w:p w:rsidR="00835E20" w:rsidRDefault="00835E20">
      <w:pPr>
        <w:pStyle w:val="ConsPlusNormal"/>
        <w:jc w:val="right"/>
      </w:pPr>
      <w:r>
        <w:t>20 июня 2013 года</w:t>
      </w:r>
    </w:p>
    <w:p w:rsidR="00835E20" w:rsidRDefault="00835E2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835E2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35E20" w:rsidRDefault="00835E2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35E20" w:rsidRDefault="00835E20">
            <w:pPr>
              <w:pStyle w:val="ConsPlusNormal"/>
              <w:jc w:val="center"/>
            </w:pPr>
            <w:r>
              <w:rPr>
                <w:color w:val="392C69"/>
              </w:rPr>
              <w:t>(в ред. Законов Мурманской области</w:t>
            </w:r>
          </w:p>
          <w:p w:rsidR="00835E20" w:rsidRDefault="00835E2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02.07.2014 </w:t>
            </w:r>
            <w:hyperlink r:id="rId5" w:history="1">
              <w:r>
                <w:rPr>
                  <w:color w:val="0000FF"/>
                </w:rPr>
                <w:t>N 1761-01-ЗМО</w:t>
              </w:r>
            </w:hyperlink>
            <w:r>
              <w:rPr>
                <w:color w:val="392C69"/>
              </w:rPr>
              <w:t xml:space="preserve">, от 24.02.2016 </w:t>
            </w:r>
            <w:hyperlink r:id="rId6" w:history="1">
              <w:r>
                <w:rPr>
                  <w:color w:val="0000FF"/>
                </w:rPr>
                <w:t>N 1964-01-ЗМО</w:t>
              </w:r>
            </w:hyperlink>
            <w:r>
              <w:rPr>
                <w:color w:val="392C69"/>
              </w:rPr>
              <w:t>,</w:t>
            </w:r>
          </w:p>
          <w:p w:rsidR="00835E20" w:rsidRDefault="00835E2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01.12.2017 </w:t>
            </w:r>
            <w:hyperlink r:id="rId7" w:history="1">
              <w:r>
                <w:rPr>
                  <w:color w:val="0000FF"/>
                </w:rPr>
                <w:t>N 2203-01-ЗМО</w:t>
              </w:r>
            </w:hyperlink>
            <w:r>
              <w:rPr>
                <w:color w:val="392C69"/>
              </w:rPr>
              <w:t xml:space="preserve">, от 10.07.2018 </w:t>
            </w:r>
            <w:hyperlink r:id="rId8" w:history="1">
              <w:r>
                <w:rPr>
                  <w:color w:val="0000FF"/>
                </w:rPr>
                <w:t>N 2284-01-ЗМО</w:t>
              </w:r>
            </w:hyperlink>
            <w:r>
              <w:rPr>
                <w:color w:val="392C69"/>
              </w:rPr>
              <w:t>,</w:t>
            </w:r>
          </w:p>
          <w:p w:rsidR="00835E20" w:rsidRDefault="00835E2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08.07.2019 </w:t>
            </w:r>
            <w:hyperlink r:id="rId9" w:history="1">
              <w:r>
                <w:rPr>
                  <w:color w:val="0000FF"/>
                </w:rPr>
                <w:t>N 2388-01-ЗМО</w:t>
              </w:r>
            </w:hyperlink>
            <w:r>
              <w:rPr>
                <w:color w:val="392C69"/>
              </w:rPr>
              <w:t xml:space="preserve">, от 08.07.2019 </w:t>
            </w:r>
            <w:hyperlink r:id="rId10" w:history="1">
              <w:r>
                <w:rPr>
                  <w:color w:val="0000FF"/>
                </w:rPr>
                <w:t>N 2400-01-ЗМО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835E20" w:rsidRDefault="00835E20">
      <w:pPr>
        <w:pStyle w:val="ConsPlusNormal"/>
        <w:jc w:val="both"/>
      </w:pPr>
    </w:p>
    <w:p w:rsidR="00835E20" w:rsidRDefault="00835E20">
      <w:pPr>
        <w:pStyle w:val="ConsPlusNormal"/>
        <w:ind w:firstLine="540"/>
        <w:jc w:val="both"/>
      </w:pPr>
      <w:r>
        <w:t xml:space="preserve">Настоящий Закон в соответствии с Жилищным </w:t>
      </w:r>
      <w:hyperlink r:id="rId11" w:history="1">
        <w:r>
          <w:rPr>
            <w:color w:val="0000FF"/>
          </w:rPr>
          <w:t>кодексом</w:t>
        </w:r>
      </w:hyperlink>
      <w:r>
        <w:t xml:space="preserve"> Российской Федерации устанавливает порядок подготовки и утверждения региональной программы капитального ремонта общего имущества в многоквартирных домах, расположенных на территории Мурманской области (далее - региональная программа), требования к ней, порядок разработки и утверждения краткосрочных планов реализации региональной программы, а также проведения мониторинга технического состояния многоквартирных домов.</w:t>
      </w:r>
    </w:p>
    <w:p w:rsidR="00835E20" w:rsidRDefault="00835E20">
      <w:pPr>
        <w:pStyle w:val="ConsPlusNormal"/>
        <w:jc w:val="both"/>
      </w:pPr>
    </w:p>
    <w:p w:rsidR="00835E20" w:rsidRDefault="00835E20">
      <w:pPr>
        <w:pStyle w:val="ConsPlusTitle"/>
        <w:ind w:firstLine="540"/>
        <w:jc w:val="both"/>
        <w:outlineLvl w:val="0"/>
      </w:pPr>
      <w:r>
        <w:t>Статья 1. Порядок подготовки и утверждения региональной программы</w:t>
      </w:r>
    </w:p>
    <w:p w:rsidR="00835E20" w:rsidRDefault="00835E20">
      <w:pPr>
        <w:pStyle w:val="ConsPlusNormal"/>
        <w:jc w:val="both"/>
      </w:pPr>
    </w:p>
    <w:p w:rsidR="00835E20" w:rsidRDefault="00835E20">
      <w:pPr>
        <w:pStyle w:val="ConsPlusNormal"/>
        <w:ind w:firstLine="540"/>
        <w:jc w:val="both"/>
      </w:pPr>
      <w:bookmarkStart w:id="0" w:name="P25"/>
      <w:bookmarkEnd w:id="0"/>
      <w:r>
        <w:t>1. Разработка проекта региональной программы осуществляется уполномоченным Правительством Мурманской области исполнительным органом государственной власти Мурманской области (далее - государственный заказчик) в соответствии с методикой формирования региональной программы, утвержденной Правительством Мурманской области (далее - Методика).</w:t>
      </w:r>
    </w:p>
    <w:p w:rsidR="00835E20" w:rsidRDefault="00835E20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Закона</w:t>
        </w:r>
      </w:hyperlink>
      <w:r>
        <w:t xml:space="preserve"> Мурманской области от 08.07.2019 N 2388-01-ЗМО)</w:t>
      </w:r>
    </w:p>
    <w:p w:rsidR="00835E20" w:rsidRDefault="00835E20">
      <w:pPr>
        <w:pStyle w:val="ConsPlusNormal"/>
        <w:spacing w:before="220"/>
        <w:ind w:firstLine="540"/>
        <w:jc w:val="both"/>
      </w:pPr>
      <w:bookmarkStart w:id="1" w:name="P27"/>
      <w:bookmarkEnd w:id="1"/>
      <w:r>
        <w:t>2. Проект региональной программы в соответствии с Методикой представляется государственным заказчиком на утверждение в Правительство Мурманской области.</w:t>
      </w:r>
    </w:p>
    <w:p w:rsidR="00835E20" w:rsidRDefault="00835E20">
      <w:pPr>
        <w:pStyle w:val="ConsPlusNormal"/>
        <w:spacing w:before="220"/>
        <w:ind w:firstLine="540"/>
        <w:jc w:val="both"/>
      </w:pPr>
      <w:r>
        <w:t xml:space="preserve">3. Утвержденная Правительством Мурманской области региональная программа размещается государственным заказчиком в информационно-телекоммуникационной сети Интернет на официальном сайте Правительства Мурманской области, а также в государственной информационной системе жилищно-коммунального хозяйства в порядке, установленном </w:t>
      </w:r>
      <w:hyperlink r:id="rId13" w:history="1">
        <w:r>
          <w:rPr>
            <w:color w:val="0000FF"/>
          </w:rPr>
          <w:t>частью 8 статьи 168</w:t>
        </w:r>
      </w:hyperlink>
      <w:r>
        <w:t xml:space="preserve"> Жилищного кодекса Российской Федерации.</w:t>
      </w:r>
    </w:p>
    <w:p w:rsidR="00835E20" w:rsidRDefault="00835E20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Закона</w:t>
        </w:r>
      </w:hyperlink>
      <w:r>
        <w:t xml:space="preserve"> Мурманской области от 01.12.2017 N 2203-01-ЗМО)</w:t>
      </w:r>
    </w:p>
    <w:p w:rsidR="00835E20" w:rsidRDefault="00835E20">
      <w:pPr>
        <w:pStyle w:val="ConsPlusNormal"/>
        <w:spacing w:before="220"/>
        <w:ind w:firstLine="540"/>
        <w:jc w:val="both"/>
      </w:pPr>
      <w:r>
        <w:t xml:space="preserve">4. Информирование собственников помещений в многоквартирных домах и организаций, осуществляющих управление многоквартирными домами, о содержании региональной программы и критериях оценки состояния многоквартирных домов, на основании которых определяется очередность проведения капитального ремонта общего имущества в </w:t>
      </w:r>
      <w:r>
        <w:lastRenderedPageBreak/>
        <w:t>многоквартирных домах, расположенных на территории Мурманской области, осуществляется в порядке, определяемом Правительством Мурманской области.</w:t>
      </w:r>
    </w:p>
    <w:p w:rsidR="00835E20" w:rsidRDefault="00835E20">
      <w:pPr>
        <w:pStyle w:val="ConsPlusNormal"/>
        <w:jc w:val="both"/>
      </w:pPr>
      <w:r>
        <w:t xml:space="preserve">(п. 4 введен </w:t>
      </w:r>
      <w:hyperlink r:id="rId15" w:history="1">
        <w:r>
          <w:rPr>
            <w:color w:val="0000FF"/>
          </w:rPr>
          <w:t>Законом</w:t>
        </w:r>
      </w:hyperlink>
      <w:r>
        <w:t xml:space="preserve"> Мурманской области от 10.07.2018 N 2284-01-ЗМО)</w:t>
      </w:r>
    </w:p>
    <w:p w:rsidR="00835E20" w:rsidRDefault="00835E20">
      <w:pPr>
        <w:pStyle w:val="ConsPlusNormal"/>
        <w:jc w:val="both"/>
      </w:pPr>
    </w:p>
    <w:p w:rsidR="00835E20" w:rsidRDefault="00835E20">
      <w:pPr>
        <w:pStyle w:val="ConsPlusTitle"/>
        <w:ind w:firstLine="540"/>
        <w:jc w:val="both"/>
        <w:outlineLvl w:val="0"/>
      </w:pPr>
      <w:r>
        <w:t>Статья 2. Порядок определения в региональной программе очередности проведения капитального ремонта общего имущества в многоквартирных домах, расположенных на территории Мурманской области</w:t>
      </w:r>
    </w:p>
    <w:p w:rsidR="00835E20" w:rsidRDefault="00835E20">
      <w:pPr>
        <w:pStyle w:val="ConsPlusNormal"/>
        <w:jc w:val="both"/>
      </w:pPr>
    </w:p>
    <w:p w:rsidR="00835E20" w:rsidRDefault="00835E20">
      <w:pPr>
        <w:pStyle w:val="ConsPlusNormal"/>
        <w:ind w:firstLine="540"/>
        <w:jc w:val="both"/>
      </w:pPr>
      <w:bookmarkStart w:id="2" w:name="P35"/>
      <w:bookmarkEnd w:id="2"/>
      <w:r>
        <w:t>1. Очередность проведения капитального ремонта общего имущества в многоквартирных домах, расположенных на территории Мурманской области (далее - многоквартирные дома), определяется в региональной программе исходя из следующих критериев:</w:t>
      </w:r>
    </w:p>
    <w:p w:rsidR="00835E20" w:rsidRDefault="00835E20">
      <w:pPr>
        <w:pStyle w:val="ConsPlusNormal"/>
        <w:spacing w:before="220"/>
        <w:ind w:firstLine="540"/>
        <w:jc w:val="both"/>
      </w:pPr>
      <w:r>
        <w:t>1) год ввода в эксплуатацию многоквартирного дома;</w:t>
      </w:r>
    </w:p>
    <w:p w:rsidR="00835E20" w:rsidRDefault="00835E20">
      <w:pPr>
        <w:pStyle w:val="ConsPlusNormal"/>
        <w:spacing w:before="220"/>
        <w:ind w:firstLine="540"/>
        <w:jc w:val="both"/>
      </w:pPr>
      <w:r>
        <w:t>2) дата последнего проведения капитального ремонта многоквартирного дома;</w:t>
      </w:r>
    </w:p>
    <w:p w:rsidR="00835E20" w:rsidRDefault="00835E20">
      <w:pPr>
        <w:pStyle w:val="ConsPlusNormal"/>
        <w:spacing w:before="220"/>
        <w:ind w:firstLine="540"/>
        <w:jc w:val="both"/>
      </w:pPr>
      <w:r>
        <w:t>3) техническое состояние конструктивных элементов и инженерных систем многоквартирного дома.</w:t>
      </w:r>
    </w:p>
    <w:p w:rsidR="00835E20" w:rsidRDefault="00835E20">
      <w:pPr>
        <w:pStyle w:val="ConsPlusNormal"/>
        <w:spacing w:before="220"/>
        <w:ind w:firstLine="540"/>
        <w:jc w:val="both"/>
      </w:pPr>
      <w:r>
        <w:t>2. Региональной программой в приоритетном порядке могут быть предусмотрены работы по ремонту внутридомовых инженерных систем газоснабжения, ремонту, замене, модернизации лифтов, ремонту лифтовых шахт, машинных и блочных помещений.</w:t>
      </w:r>
    </w:p>
    <w:p w:rsidR="00835E20" w:rsidRDefault="00835E20">
      <w:pPr>
        <w:pStyle w:val="ConsPlusNormal"/>
        <w:jc w:val="both"/>
      </w:pPr>
      <w:r>
        <w:t xml:space="preserve">(в ред. Законов Мурманской области от 10.07.2018 </w:t>
      </w:r>
      <w:hyperlink r:id="rId16" w:history="1">
        <w:r>
          <w:rPr>
            <w:color w:val="0000FF"/>
          </w:rPr>
          <w:t>N 2284-01-ЗМО</w:t>
        </w:r>
      </w:hyperlink>
      <w:r>
        <w:t xml:space="preserve">, от 08.07.2019 </w:t>
      </w:r>
      <w:hyperlink r:id="rId17" w:history="1">
        <w:r>
          <w:rPr>
            <w:color w:val="0000FF"/>
          </w:rPr>
          <w:t>N 2400-01-ЗМО</w:t>
        </w:r>
      </w:hyperlink>
      <w:r>
        <w:t>)</w:t>
      </w:r>
    </w:p>
    <w:p w:rsidR="00835E20" w:rsidRDefault="00835E20">
      <w:pPr>
        <w:pStyle w:val="ConsPlusNormal"/>
        <w:spacing w:before="220"/>
        <w:ind w:firstLine="540"/>
        <w:jc w:val="both"/>
      </w:pPr>
      <w:r>
        <w:t xml:space="preserve">3. Определение очередности проведения капитального ремонта общего имущества в многоквартирных домах осуществляется с использованием критериев, указанных в </w:t>
      </w:r>
      <w:hyperlink w:anchor="P35" w:history="1">
        <w:r>
          <w:rPr>
            <w:color w:val="0000FF"/>
          </w:rPr>
          <w:t>пункте 1</w:t>
        </w:r>
      </w:hyperlink>
      <w:r>
        <w:t xml:space="preserve"> настоящей статьи.</w:t>
      </w:r>
    </w:p>
    <w:p w:rsidR="00835E20" w:rsidRDefault="00835E20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Закона</w:t>
        </w:r>
      </w:hyperlink>
      <w:r>
        <w:t xml:space="preserve"> Мурманской области от 10.07.2018 N 2284-01-ЗМО)</w:t>
      </w:r>
    </w:p>
    <w:p w:rsidR="00835E20" w:rsidRDefault="00835E20">
      <w:pPr>
        <w:pStyle w:val="ConsPlusNormal"/>
        <w:spacing w:before="220"/>
        <w:ind w:firstLine="540"/>
        <w:jc w:val="both"/>
      </w:pPr>
      <w:r>
        <w:t xml:space="preserve">4. Порядок использования критериев, указанных в </w:t>
      </w:r>
      <w:hyperlink w:anchor="P35" w:history="1">
        <w:r>
          <w:rPr>
            <w:color w:val="0000FF"/>
          </w:rPr>
          <w:t>пункте 1</w:t>
        </w:r>
      </w:hyperlink>
      <w:r>
        <w:t xml:space="preserve"> настоящей статьи, при определении в региональной программе очередности проведения капитального ремонта общего имущества в многоквартирных домах устанавливается Методикой.</w:t>
      </w:r>
    </w:p>
    <w:p w:rsidR="00835E20" w:rsidRDefault="00835E20">
      <w:pPr>
        <w:pStyle w:val="ConsPlusNormal"/>
        <w:jc w:val="both"/>
      </w:pPr>
    </w:p>
    <w:p w:rsidR="00835E20" w:rsidRDefault="00835E20">
      <w:pPr>
        <w:pStyle w:val="ConsPlusTitle"/>
        <w:ind w:firstLine="540"/>
        <w:jc w:val="both"/>
        <w:outlineLvl w:val="0"/>
      </w:pPr>
      <w:r>
        <w:t>Статья 3. Внесение изменений в региональную программу</w:t>
      </w:r>
    </w:p>
    <w:p w:rsidR="00835E20" w:rsidRDefault="00835E20">
      <w:pPr>
        <w:pStyle w:val="ConsPlusNormal"/>
        <w:jc w:val="both"/>
      </w:pPr>
    </w:p>
    <w:p w:rsidR="00835E20" w:rsidRDefault="00835E20">
      <w:pPr>
        <w:pStyle w:val="ConsPlusNormal"/>
        <w:ind w:firstLine="540"/>
        <w:jc w:val="both"/>
      </w:pPr>
      <w:r>
        <w:t xml:space="preserve">1. Региональная программа не реже чем один раз в год подлежит актуализации, которая осуществляется в порядке, предусмотренном </w:t>
      </w:r>
      <w:hyperlink w:anchor="P25" w:history="1">
        <w:r>
          <w:rPr>
            <w:color w:val="0000FF"/>
          </w:rPr>
          <w:t>пунктами 1</w:t>
        </w:r>
      </w:hyperlink>
      <w:r>
        <w:t xml:space="preserve"> и </w:t>
      </w:r>
      <w:hyperlink w:anchor="P27" w:history="1">
        <w:r>
          <w:rPr>
            <w:color w:val="0000FF"/>
          </w:rPr>
          <w:t>2 статьи 1</w:t>
        </w:r>
      </w:hyperlink>
      <w:r>
        <w:t xml:space="preserve"> настоящего Закона.</w:t>
      </w:r>
    </w:p>
    <w:p w:rsidR="00835E20" w:rsidRDefault="00835E20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Закона</w:t>
        </w:r>
      </w:hyperlink>
      <w:r>
        <w:t xml:space="preserve"> Мурманской области от 01.12.2017 N 2203-01-ЗМО)</w:t>
      </w:r>
    </w:p>
    <w:p w:rsidR="00835E20" w:rsidRDefault="00835E20">
      <w:pPr>
        <w:pStyle w:val="ConsPlusNormal"/>
        <w:spacing w:before="220"/>
        <w:ind w:firstLine="540"/>
        <w:jc w:val="both"/>
      </w:pPr>
      <w:r>
        <w:t>2. Внесение в региональную программу при ее актуализации изменений, предусматривающих перенос установленного срока капитального ремонта общего имущества в многоквартирном доме на более поздний период, сокращение перечня планируемых видов услуг и (или) работ по капитальному ремонту общего имущества в многоквартирном доме, осуществляется при наличии соответствующего решения общего собрания собственников помещений в многоквартирном доме, за исключением случая, если:</w:t>
      </w:r>
    </w:p>
    <w:p w:rsidR="00835E20" w:rsidRDefault="00835E20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Закона</w:t>
        </w:r>
      </w:hyperlink>
      <w:r>
        <w:t xml:space="preserve"> Мурманской области от 01.12.2017 N 2203-01-ЗМО)</w:t>
      </w:r>
    </w:p>
    <w:p w:rsidR="00835E20" w:rsidRDefault="00835E20">
      <w:pPr>
        <w:pStyle w:val="ConsPlusNormal"/>
        <w:spacing w:before="220"/>
        <w:ind w:firstLine="540"/>
        <w:jc w:val="both"/>
      </w:pPr>
      <w:r>
        <w:t>1) сокращение перечня планируемых видов услуг и (или) работ по капитальному ремонту общего имущества в многоквартирном доме обусловлено отсутствием конструктивных элементов, в отношении которых должен быть проведен капитальный ремонт;</w:t>
      </w:r>
    </w:p>
    <w:p w:rsidR="00835E20" w:rsidRDefault="00835E20">
      <w:pPr>
        <w:pStyle w:val="ConsPlusNormal"/>
        <w:spacing w:before="220"/>
        <w:ind w:firstLine="540"/>
        <w:jc w:val="both"/>
      </w:pPr>
      <w:r>
        <w:t xml:space="preserve">2) запланированный вид услуг и (или) работ по капитальному ремонту общего имущества в многоквартирном доме был проведен ранее и при этом в порядке установления необходимости проведения капитального ремонта общего имущества в многоквартирном доме определено, что повторные оказание таких услуг и (или) выполнение таких работ в срок, установленный </w:t>
      </w:r>
      <w:r>
        <w:lastRenderedPageBreak/>
        <w:t>региональной программой, не требуются;</w:t>
      </w:r>
    </w:p>
    <w:p w:rsidR="00835E20" w:rsidRDefault="00835E20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Закона</w:t>
        </w:r>
      </w:hyperlink>
      <w:r>
        <w:t xml:space="preserve"> Мурманской области от 01.12.2017 N 2203-01-ЗМО)</w:t>
      </w:r>
    </w:p>
    <w:p w:rsidR="00835E20" w:rsidRDefault="00835E20">
      <w:pPr>
        <w:pStyle w:val="ConsPlusNormal"/>
        <w:spacing w:before="220"/>
        <w:ind w:firstLine="540"/>
        <w:jc w:val="both"/>
      </w:pPr>
      <w:r>
        <w:t xml:space="preserve">3) изменение способа формирования фонда капитального ремонта произошло по основаниям, предусмотренным </w:t>
      </w:r>
      <w:hyperlink r:id="rId22" w:history="1">
        <w:r>
          <w:rPr>
            <w:color w:val="0000FF"/>
          </w:rPr>
          <w:t>частью 7 статьи 189</w:t>
        </w:r>
      </w:hyperlink>
      <w:r>
        <w:t xml:space="preserve"> Жилищного кодекса Российской Федерации. Срок проведения капитального ремонта в этом случае определяется в порядке установления необходимости проведения капитального ремонта общего имущества в многоквартирном доме, утверждаемом Правительством Мурманской области;</w:t>
      </w:r>
    </w:p>
    <w:p w:rsidR="00835E20" w:rsidRDefault="00835E20">
      <w:pPr>
        <w:pStyle w:val="ConsPlusNormal"/>
        <w:spacing w:before="220"/>
        <w:ind w:firstLine="540"/>
        <w:jc w:val="both"/>
      </w:pPr>
      <w:r>
        <w:t>4) в порядке, установленном Правительством Мурманской области, определена невозможность оказания услуг и (или) выполнения работ по капитальному ремонту общего имущества в многоквартирном доме (в том числе завершения ранее начатых оказания услуг и (или) выполнения работ) в связи с воспрепятствованием таким оказанию услуг и (или) выполнению работ собственниками помещений в многоквартирном доме, и (или) лицом, осуществляющим управление многоквартирным домом, и (или) лицом, выполняющим работы по содержанию и ремонту общего имущества в многоквартирном доме, выразившимся в недопуске подрядной организации в помещения в многоквартирном доме и (или) к строительным конструкциям многоквартирного дома, инженерным сетям, санитарно-техническому, электрическому, механическому и иному оборудованию многоквартирного дома. При этом должен быть предусмотрен плановый период оказания услуг и (или) выполнения работ по капитальному ремонту общего имущества в многоквартирном доме (в том числе завершения ранее начатых оказания услуг и (или) выполнения работ) после устранения соответствующих обстоятельств. Сокращение перечня планируемых видов услуг и (или) работ по капитальному ремонту общего имущества в многоквартирном доме по основанию, предусмотренному настоящим подпунктом, не допускается;</w:t>
      </w:r>
    </w:p>
    <w:p w:rsidR="00835E20" w:rsidRDefault="00835E20">
      <w:pPr>
        <w:pStyle w:val="ConsPlusNormal"/>
        <w:jc w:val="both"/>
      </w:pPr>
      <w:r>
        <w:t xml:space="preserve">(подп. 4 введен </w:t>
      </w:r>
      <w:hyperlink r:id="rId23" w:history="1">
        <w:r>
          <w:rPr>
            <w:color w:val="0000FF"/>
          </w:rPr>
          <w:t>Законом</w:t>
        </w:r>
      </w:hyperlink>
      <w:r>
        <w:t xml:space="preserve"> Мурманской области от 01.12.2017 N 2203-01-ЗМО)</w:t>
      </w:r>
    </w:p>
    <w:p w:rsidR="00835E20" w:rsidRDefault="00835E20">
      <w:pPr>
        <w:pStyle w:val="ConsPlusNormal"/>
        <w:spacing w:before="220"/>
        <w:ind w:firstLine="540"/>
        <w:jc w:val="both"/>
      </w:pPr>
      <w:r>
        <w:t>5) внесение в региональную программу изменений обусловлено изменением сроков проведения работ по ремонту внутридомовых инженерных систем газоснабжения, ремонту, замене, модернизации лифтов, ремонту лифтовых шахт, машинных и блочных помещений.</w:t>
      </w:r>
    </w:p>
    <w:p w:rsidR="00835E20" w:rsidRDefault="00835E20">
      <w:pPr>
        <w:pStyle w:val="ConsPlusNormal"/>
        <w:jc w:val="both"/>
      </w:pPr>
      <w:r>
        <w:t xml:space="preserve">(подп. 5 введен </w:t>
      </w:r>
      <w:hyperlink r:id="rId24" w:history="1">
        <w:r>
          <w:rPr>
            <w:color w:val="0000FF"/>
          </w:rPr>
          <w:t>Законом</w:t>
        </w:r>
      </w:hyperlink>
      <w:r>
        <w:t xml:space="preserve"> Мурманской области от 10.07.2018 N 2284-01-ЗМО; в ред. </w:t>
      </w:r>
      <w:hyperlink r:id="rId25" w:history="1">
        <w:r>
          <w:rPr>
            <w:color w:val="0000FF"/>
          </w:rPr>
          <w:t>Закона</w:t>
        </w:r>
      </w:hyperlink>
      <w:r>
        <w:t xml:space="preserve"> Мурманской области от 08.07.2019 N 2400-01-ЗМО)</w:t>
      </w:r>
    </w:p>
    <w:p w:rsidR="00835E20" w:rsidRDefault="00835E20">
      <w:pPr>
        <w:pStyle w:val="ConsPlusNormal"/>
        <w:jc w:val="both"/>
      </w:pPr>
      <w:r>
        <w:t xml:space="preserve">(п. 2 в ред. </w:t>
      </w:r>
      <w:hyperlink r:id="rId26" w:history="1">
        <w:r>
          <w:rPr>
            <w:color w:val="0000FF"/>
          </w:rPr>
          <w:t>Закона</w:t>
        </w:r>
      </w:hyperlink>
      <w:r>
        <w:t xml:space="preserve"> Мурманской области от 24.02.2016 N 1964-01-ЗМО)</w:t>
      </w:r>
    </w:p>
    <w:p w:rsidR="00835E20" w:rsidRDefault="00835E20">
      <w:pPr>
        <w:pStyle w:val="ConsPlusNormal"/>
        <w:jc w:val="both"/>
      </w:pPr>
    </w:p>
    <w:p w:rsidR="00835E20" w:rsidRDefault="00835E20">
      <w:pPr>
        <w:pStyle w:val="ConsPlusTitle"/>
        <w:ind w:firstLine="540"/>
        <w:jc w:val="both"/>
        <w:outlineLvl w:val="0"/>
      </w:pPr>
      <w:r>
        <w:t>Статья 4. Требования к региональной программе</w:t>
      </w:r>
    </w:p>
    <w:p w:rsidR="00835E20" w:rsidRDefault="00835E20">
      <w:pPr>
        <w:pStyle w:val="ConsPlusNormal"/>
        <w:jc w:val="both"/>
      </w:pPr>
    </w:p>
    <w:p w:rsidR="00835E20" w:rsidRDefault="00835E20">
      <w:pPr>
        <w:pStyle w:val="ConsPlusNormal"/>
        <w:ind w:firstLine="540"/>
        <w:jc w:val="both"/>
      </w:pPr>
      <w:r>
        <w:t>1. Региональная программа включает в себя:</w:t>
      </w:r>
    </w:p>
    <w:p w:rsidR="00835E20" w:rsidRDefault="00835E20">
      <w:pPr>
        <w:pStyle w:val="ConsPlusNormal"/>
        <w:spacing w:before="220"/>
        <w:ind w:firstLine="540"/>
        <w:jc w:val="both"/>
      </w:pPr>
      <w:r>
        <w:t>1) основные цели и задачи программы;</w:t>
      </w:r>
    </w:p>
    <w:p w:rsidR="00835E20" w:rsidRDefault="00835E20">
      <w:pPr>
        <w:pStyle w:val="ConsPlusNormal"/>
        <w:spacing w:before="220"/>
        <w:ind w:firstLine="540"/>
        <w:jc w:val="both"/>
      </w:pPr>
      <w:r>
        <w:t>2) перечень всех многоквартирных домов, расположенных на территории Мурманской области (в том числе многоквартирных домов, все помещения в которых принадлежат одному собственнику), за исключением многоквартирных домов, признанных в установленном Правительством Российской Федерации порядке аварийными и подлежащими сносу или реконструкции, а также домов, в которых имеется менее чем три квартиры;</w:t>
      </w:r>
    </w:p>
    <w:p w:rsidR="00835E20" w:rsidRDefault="00835E20">
      <w:pPr>
        <w:pStyle w:val="ConsPlusNormal"/>
        <w:jc w:val="both"/>
      </w:pPr>
      <w:r>
        <w:t xml:space="preserve">(подп. 2 в ред. </w:t>
      </w:r>
      <w:hyperlink r:id="rId27" w:history="1">
        <w:r>
          <w:rPr>
            <w:color w:val="0000FF"/>
          </w:rPr>
          <w:t>Закона</w:t>
        </w:r>
      </w:hyperlink>
      <w:r>
        <w:t xml:space="preserve"> Мурманской области от 24.02.2016 N 1964-01-ЗМО)</w:t>
      </w:r>
    </w:p>
    <w:p w:rsidR="00835E20" w:rsidRDefault="00835E20">
      <w:pPr>
        <w:pStyle w:val="ConsPlusNormal"/>
        <w:spacing w:before="220"/>
        <w:ind w:firstLine="540"/>
        <w:jc w:val="both"/>
      </w:pPr>
      <w:r>
        <w:t>3) установленный Правительством Мурманской области перечень услуг и (или) работ по капитальному ремонту общего имущества в каждом многоквартирном доме, включенном в региональную программу;</w:t>
      </w:r>
    </w:p>
    <w:p w:rsidR="00835E20" w:rsidRDefault="00835E20">
      <w:pPr>
        <w:pStyle w:val="ConsPlusNormal"/>
        <w:jc w:val="both"/>
      </w:pPr>
      <w:r>
        <w:t xml:space="preserve">(подп. 3 в ред. </w:t>
      </w:r>
      <w:hyperlink r:id="rId28" w:history="1">
        <w:r>
          <w:rPr>
            <w:color w:val="0000FF"/>
          </w:rPr>
          <w:t>Закона</w:t>
        </w:r>
      </w:hyperlink>
      <w:r>
        <w:t xml:space="preserve"> Мурманской области от 01.12.2017 N 2203-01-ЗМО)</w:t>
      </w:r>
    </w:p>
    <w:p w:rsidR="00835E20" w:rsidRDefault="00835E20">
      <w:pPr>
        <w:pStyle w:val="ConsPlusNormal"/>
        <w:spacing w:before="220"/>
        <w:ind w:firstLine="540"/>
        <w:jc w:val="both"/>
      </w:pPr>
      <w:r>
        <w:t xml:space="preserve">4) плановый период проведения капитального ремонта общего имущества в многоквартирных домах по каждому виду услуг и (или) работ с учетом необходимости оказания услуг и (или) выполнения работ, предусмотренных </w:t>
      </w:r>
      <w:hyperlink r:id="rId29" w:history="1">
        <w:r>
          <w:rPr>
            <w:color w:val="0000FF"/>
          </w:rPr>
          <w:t>пунктом 1 части 1 статьи 166</w:t>
        </w:r>
      </w:hyperlink>
      <w:r>
        <w:t xml:space="preserve"> Жилищного </w:t>
      </w:r>
      <w:r>
        <w:lastRenderedPageBreak/>
        <w:t>кодекса Российской Федерации, одновременно в отношении двух и более внутридомовых инженерных систем в многоквартирном доме, определяемой в порядке, установленном Правительством Мурманской области.</w:t>
      </w:r>
    </w:p>
    <w:p w:rsidR="00835E20" w:rsidRDefault="00835E20">
      <w:pPr>
        <w:pStyle w:val="ConsPlusNormal"/>
        <w:jc w:val="both"/>
      </w:pPr>
      <w:r>
        <w:t xml:space="preserve">(подп. 4 в ред. </w:t>
      </w:r>
      <w:hyperlink r:id="rId30" w:history="1">
        <w:r>
          <w:rPr>
            <w:color w:val="0000FF"/>
          </w:rPr>
          <w:t>Закона</w:t>
        </w:r>
      </w:hyperlink>
      <w:r>
        <w:t xml:space="preserve"> Мурманской области от 01.12.2017 N 2203-01-ЗМО)</w:t>
      </w:r>
    </w:p>
    <w:p w:rsidR="00835E20" w:rsidRDefault="00835E20">
      <w:pPr>
        <w:pStyle w:val="ConsPlusNormal"/>
        <w:spacing w:before="220"/>
        <w:ind w:firstLine="540"/>
        <w:jc w:val="both"/>
      </w:pPr>
      <w:r>
        <w:t>2. В случае принятия собственниками помещений в многоквартирном доме решения об установлении взноса на капитальный ремонт в размере, превышающем минимальный размер взноса на капитальный ремонт, установленный законодательством Мурманской области, часть фонда капитального ремонта, сформированная за счет данного превышения, по решению общего собрания собственников помещений в многоквартирном доме может использоваться на финансирование любых услуг и (или) работ по капитальному ремонту общего имущества в многоквартирном доме.</w:t>
      </w:r>
    </w:p>
    <w:p w:rsidR="00835E20" w:rsidRDefault="00835E20">
      <w:pPr>
        <w:pStyle w:val="ConsPlusNormal"/>
        <w:jc w:val="both"/>
      </w:pPr>
      <w:r>
        <w:t xml:space="preserve">(в ред. </w:t>
      </w:r>
      <w:hyperlink r:id="rId31" w:history="1">
        <w:r>
          <w:rPr>
            <w:color w:val="0000FF"/>
          </w:rPr>
          <w:t>Закона</w:t>
        </w:r>
      </w:hyperlink>
      <w:r>
        <w:t xml:space="preserve"> Мурманской области от 01.12.2017 N 2203-01-ЗМО)</w:t>
      </w:r>
    </w:p>
    <w:p w:rsidR="00835E20" w:rsidRDefault="00835E20">
      <w:pPr>
        <w:pStyle w:val="ConsPlusNormal"/>
        <w:jc w:val="both"/>
      </w:pPr>
    </w:p>
    <w:p w:rsidR="00835E20" w:rsidRDefault="00835E20">
      <w:pPr>
        <w:pStyle w:val="ConsPlusTitle"/>
        <w:ind w:firstLine="540"/>
        <w:jc w:val="both"/>
        <w:outlineLvl w:val="0"/>
      </w:pPr>
      <w:r>
        <w:t>Статья 5. Порядок разработки и утверждения краткосрочных планов реализации региональной программы</w:t>
      </w:r>
    </w:p>
    <w:p w:rsidR="00835E20" w:rsidRDefault="00835E20">
      <w:pPr>
        <w:pStyle w:val="ConsPlusNormal"/>
        <w:ind w:firstLine="540"/>
        <w:jc w:val="both"/>
      </w:pPr>
      <w:r>
        <w:t xml:space="preserve">(в ред. </w:t>
      </w:r>
      <w:hyperlink r:id="rId32" w:history="1">
        <w:r>
          <w:rPr>
            <w:color w:val="0000FF"/>
          </w:rPr>
          <w:t>Закона</w:t>
        </w:r>
      </w:hyperlink>
      <w:r>
        <w:t xml:space="preserve"> Мурманской области от 01.12.2017 N 2203-01-ЗМО)</w:t>
      </w:r>
    </w:p>
    <w:p w:rsidR="00835E20" w:rsidRDefault="00835E20">
      <w:pPr>
        <w:pStyle w:val="ConsPlusNormal"/>
        <w:jc w:val="both"/>
      </w:pPr>
    </w:p>
    <w:p w:rsidR="00835E20" w:rsidRDefault="00835E20">
      <w:pPr>
        <w:pStyle w:val="ConsPlusNormal"/>
        <w:ind w:firstLine="540"/>
        <w:jc w:val="both"/>
      </w:pPr>
      <w:bookmarkStart w:id="3" w:name="P77"/>
      <w:bookmarkEnd w:id="3"/>
      <w:r>
        <w:t>1. В целях реализации региональной программы, конкретизации сроков проведения капитального ремонта общего имущества в многоквартирных домах, уточнения планируемых видов услуг и (или) работ по капитальному ремонту общего имущества в многоквартирных домах, определения видов и объема государственной поддержки, муниципальной поддержки капитального ремонта до 1 июля года, предшествующего планируемому периоду, нормативным правовым актом Правительства Мурманской области утверждаются краткосрочные планы реализации региональной программы сроком на три года с распределением по годам в пределах указанного срока.</w:t>
      </w:r>
    </w:p>
    <w:p w:rsidR="00835E20" w:rsidRDefault="00835E20">
      <w:pPr>
        <w:pStyle w:val="ConsPlusNormal"/>
        <w:spacing w:before="220"/>
        <w:ind w:firstLine="540"/>
        <w:jc w:val="both"/>
      </w:pPr>
      <w:r>
        <w:t xml:space="preserve">2. Формирование краткосрочного плана реализации региональной программы, содержащего сведения, указанные в </w:t>
      </w:r>
      <w:hyperlink w:anchor="P77" w:history="1">
        <w:r>
          <w:rPr>
            <w:color w:val="0000FF"/>
          </w:rPr>
          <w:t>пунктах 1</w:t>
        </w:r>
      </w:hyperlink>
      <w:r>
        <w:t xml:space="preserve"> и </w:t>
      </w:r>
      <w:hyperlink w:anchor="P80" w:history="1">
        <w:r>
          <w:rPr>
            <w:color w:val="0000FF"/>
          </w:rPr>
          <w:t>4</w:t>
        </w:r>
      </w:hyperlink>
      <w:r>
        <w:t xml:space="preserve"> настоящей статьи, осуществляется ежегодно до 15 мая года, предшествующего планируемому периоду, государственным заказчиком на основании краткосрочных планов реализации региональной программы в муниципальных образованиях Мурманской области.</w:t>
      </w:r>
    </w:p>
    <w:p w:rsidR="00835E20" w:rsidRDefault="00835E20">
      <w:pPr>
        <w:pStyle w:val="ConsPlusNormal"/>
        <w:spacing w:before="220"/>
        <w:ind w:firstLine="540"/>
        <w:jc w:val="both"/>
      </w:pPr>
      <w:r>
        <w:t>3. Органы местного самоуправления муниципальных образований Мурманской области утверждают краткосрочные (сроком на три года с распределением по годам в пределах указанного срока) планы реализации региональной программы в муниципальных образованиях Мурманской области по форме, установленной государственным заказчиком, ежегодно до 1 апреля года, предшествующего планируемому периоду, и в этот же срок направляют утвержденные краткосрочные планы реализации региональной программы в муниципальных образованиях Мурманской области государственному заказчику.</w:t>
      </w:r>
    </w:p>
    <w:p w:rsidR="00835E20" w:rsidRDefault="00835E20">
      <w:pPr>
        <w:pStyle w:val="ConsPlusNormal"/>
        <w:spacing w:before="220"/>
        <w:ind w:firstLine="540"/>
        <w:jc w:val="both"/>
      </w:pPr>
      <w:bookmarkStart w:id="4" w:name="P80"/>
      <w:bookmarkEnd w:id="4"/>
      <w:r>
        <w:t>4. Краткосрочные планы реализации региональной программы, утверждаемые органами местного самоуправления муниципальных образований Мурманской области, должны содержать следующие параметры:</w:t>
      </w:r>
    </w:p>
    <w:p w:rsidR="00835E20" w:rsidRDefault="00835E20">
      <w:pPr>
        <w:pStyle w:val="ConsPlusNormal"/>
        <w:spacing w:before="220"/>
        <w:ind w:firstLine="540"/>
        <w:jc w:val="both"/>
      </w:pPr>
      <w:r>
        <w:t>адрес многоквартирного дома;</w:t>
      </w:r>
    </w:p>
    <w:p w:rsidR="00835E20" w:rsidRDefault="00835E20">
      <w:pPr>
        <w:pStyle w:val="ConsPlusNormal"/>
        <w:spacing w:before="220"/>
        <w:ind w:firstLine="540"/>
        <w:jc w:val="both"/>
      </w:pPr>
      <w:r>
        <w:t>характеристики многоквартирного дома: год ввода в эксплуатацию, количество этажей, количество подъездов, общая площадь многоквартирного дома, площадь помещений в многоквартирном доме, включая площадь жилых помещений, находящихся в собственности граждан, количество жителей, а также иная информация по усмотрению органов местного самоуправления муниципальных образований Мурманской области;</w:t>
      </w:r>
    </w:p>
    <w:p w:rsidR="00835E20" w:rsidRDefault="00835E20">
      <w:pPr>
        <w:pStyle w:val="ConsPlusNormal"/>
        <w:spacing w:before="220"/>
        <w:ind w:firstLine="540"/>
        <w:jc w:val="both"/>
      </w:pPr>
      <w:r>
        <w:t>способ управления многоквартирным домом и способ формирования фонда капитального ремонта;</w:t>
      </w:r>
    </w:p>
    <w:p w:rsidR="00835E20" w:rsidRDefault="00835E20">
      <w:pPr>
        <w:pStyle w:val="ConsPlusNormal"/>
        <w:spacing w:before="220"/>
        <w:ind w:firstLine="540"/>
        <w:jc w:val="both"/>
      </w:pPr>
      <w:r>
        <w:lastRenderedPageBreak/>
        <w:t>сведения об отнесении многоквартирного дома к объектам культурного наследия, а также о его включении в перечень выявленных объектов культурного наследия, расположенных на территории Мурманской области;</w:t>
      </w:r>
    </w:p>
    <w:p w:rsidR="00835E20" w:rsidRDefault="00835E20">
      <w:pPr>
        <w:pStyle w:val="ConsPlusNormal"/>
        <w:spacing w:before="220"/>
        <w:ind w:firstLine="540"/>
        <w:jc w:val="both"/>
      </w:pPr>
      <w:r>
        <w:t>стоимость капитального ремонта по видам услуг и (или) работ и по источникам финансирования, включая виды и объемы муниципальной поддержки капитального ремонта, по каждому многоквартирному дому;</w:t>
      </w:r>
    </w:p>
    <w:p w:rsidR="00835E20" w:rsidRDefault="00835E20">
      <w:pPr>
        <w:pStyle w:val="ConsPlusNormal"/>
        <w:spacing w:before="220"/>
        <w:ind w:firstLine="540"/>
        <w:jc w:val="both"/>
      </w:pPr>
      <w:r>
        <w:t>сроки проведения капитального ремонта общего имущества в многоквартирных домах по каждому виду услуг и (или) работ (плановый год начала и плановый год окончания работ) по каждому многоквартирному дому;</w:t>
      </w:r>
    </w:p>
    <w:p w:rsidR="00835E20" w:rsidRDefault="00835E20">
      <w:pPr>
        <w:pStyle w:val="ConsPlusNormal"/>
        <w:spacing w:before="220"/>
        <w:ind w:firstLine="540"/>
        <w:jc w:val="both"/>
      </w:pPr>
      <w:r>
        <w:t>планируемые показатели выполнения услуг и (или) работ по капитальному ремонту общего имущества в многоквартирных домах, расположенных на территории данного муниципального образования.</w:t>
      </w:r>
    </w:p>
    <w:p w:rsidR="00835E20" w:rsidRDefault="00835E20">
      <w:pPr>
        <w:pStyle w:val="ConsPlusNormal"/>
        <w:spacing w:before="220"/>
        <w:ind w:firstLine="540"/>
        <w:jc w:val="both"/>
      </w:pPr>
      <w:r>
        <w:t xml:space="preserve">5. Краткосрочные планы реализации региональной программы формируются исходя из принципов, установленных </w:t>
      </w:r>
      <w:hyperlink r:id="rId33" w:history="1">
        <w:r>
          <w:rPr>
            <w:color w:val="0000FF"/>
          </w:rPr>
          <w:t>частью 7.1 статьи 168</w:t>
        </w:r>
      </w:hyperlink>
      <w:r>
        <w:t xml:space="preserve"> Жилищного кодекса Российской Федерации.</w:t>
      </w:r>
    </w:p>
    <w:p w:rsidR="00835E20" w:rsidRDefault="00835E20">
      <w:pPr>
        <w:pStyle w:val="ConsPlusNormal"/>
        <w:spacing w:before="220"/>
        <w:ind w:firstLine="540"/>
        <w:jc w:val="both"/>
      </w:pPr>
      <w:r>
        <w:t xml:space="preserve">6. Краткосрочные планы реализации региональной программы подлежат размещению в государственной информационной системе жилищно-коммунального хозяйства государственным заказчиком или органом местного самоуправления муниципального образования Мурманской области, утвердившим соответствующий краткосрочный план, в соответствии с </w:t>
      </w:r>
      <w:hyperlink r:id="rId34" w:history="1">
        <w:r>
          <w:rPr>
            <w:color w:val="0000FF"/>
          </w:rPr>
          <w:t>частью 8 статьи 168</w:t>
        </w:r>
      </w:hyperlink>
      <w:r>
        <w:t xml:space="preserve"> Жилищного кодекса Российской Федерации.</w:t>
      </w:r>
    </w:p>
    <w:p w:rsidR="00835E20" w:rsidRDefault="00835E20">
      <w:pPr>
        <w:pStyle w:val="ConsPlusNormal"/>
        <w:jc w:val="both"/>
      </w:pPr>
    </w:p>
    <w:p w:rsidR="00835E20" w:rsidRDefault="00835E20">
      <w:pPr>
        <w:pStyle w:val="ConsPlusTitle"/>
        <w:ind w:firstLine="540"/>
        <w:jc w:val="both"/>
        <w:outlineLvl w:val="0"/>
      </w:pPr>
      <w:r>
        <w:t>Статья 6. Мониторинг технического состояния многоквартирных домов</w:t>
      </w:r>
    </w:p>
    <w:p w:rsidR="00835E20" w:rsidRDefault="00835E20">
      <w:pPr>
        <w:pStyle w:val="ConsPlusNormal"/>
        <w:jc w:val="both"/>
      </w:pPr>
    </w:p>
    <w:p w:rsidR="00835E20" w:rsidRDefault="00835E20">
      <w:pPr>
        <w:pStyle w:val="ConsPlusNormal"/>
        <w:ind w:firstLine="540"/>
        <w:jc w:val="both"/>
      </w:pPr>
      <w:r>
        <w:t>Мониторинг технического состояния многоквартирных домов в целях обеспечения своевременного проведения капитального ремонта общего имущества в многоквартирных домах осуществляется государственным заказчиком в порядке и сроки, установленные нормативным правовым актом Правительства Мурманской области.</w:t>
      </w:r>
    </w:p>
    <w:p w:rsidR="00835E20" w:rsidRDefault="00835E20">
      <w:pPr>
        <w:pStyle w:val="ConsPlusNormal"/>
        <w:jc w:val="both"/>
      </w:pPr>
    </w:p>
    <w:p w:rsidR="00835E20" w:rsidRDefault="00835E20">
      <w:pPr>
        <w:pStyle w:val="ConsPlusTitle"/>
        <w:ind w:firstLine="540"/>
        <w:jc w:val="both"/>
        <w:outlineLvl w:val="0"/>
      </w:pPr>
      <w:r>
        <w:t>Статья 7. Вступление в силу настоящего Закона</w:t>
      </w:r>
    </w:p>
    <w:p w:rsidR="00835E20" w:rsidRDefault="00835E20">
      <w:pPr>
        <w:pStyle w:val="ConsPlusNormal"/>
        <w:jc w:val="both"/>
      </w:pPr>
    </w:p>
    <w:p w:rsidR="00835E20" w:rsidRDefault="00835E20">
      <w:pPr>
        <w:pStyle w:val="ConsPlusNormal"/>
        <w:ind w:firstLine="540"/>
        <w:jc w:val="both"/>
      </w:pPr>
      <w:r>
        <w:t>Настоящий Закон вступает в силу со дня его официального опубликования.</w:t>
      </w:r>
    </w:p>
    <w:p w:rsidR="00835E20" w:rsidRDefault="00835E20">
      <w:pPr>
        <w:pStyle w:val="ConsPlusNormal"/>
        <w:jc w:val="both"/>
      </w:pPr>
    </w:p>
    <w:p w:rsidR="00835E20" w:rsidRDefault="00835E20">
      <w:pPr>
        <w:pStyle w:val="ConsPlusNormal"/>
        <w:jc w:val="right"/>
      </w:pPr>
      <w:r>
        <w:t>Губернатор</w:t>
      </w:r>
    </w:p>
    <w:p w:rsidR="00835E20" w:rsidRDefault="00835E20">
      <w:pPr>
        <w:pStyle w:val="ConsPlusNormal"/>
        <w:jc w:val="right"/>
      </w:pPr>
      <w:r>
        <w:t>Мурманской области</w:t>
      </w:r>
    </w:p>
    <w:p w:rsidR="00835E20" w:rsidRDefault="00835E20">
      <w:pPr>
        <w:pStyle w:val="ConsPlusNormal"/>
        <w:jc w:val="right"/>
      </w:pPr>
      <w:r>
        <w:t>М.В.КОВТУН</w:t>
      </w:r>
    </w:p>
    <w:p w:rsidR="00835E20" w:rsidRDefault="00835E20">
      <w:pPr>
        <w:pStyle w:val="ConsPlusNormal"/>
      </w:pPr>
      <w:r>
        <w:t>Мурманск</w:t>
      </w:r>
    </w:p>
    <w:p w:rsidR="00835E20" w:rsidRDefault="00835E20">
      <w:pPr>
        <w:pStyle w:val="ConsPlusNormal"/>
        <w:spacing w:before="220"/>
      </w:pPr>
      <w:r>
        <w:t>24 июня 2013 года</w:t>
      </w:r>
    </w:p>
    <w:p w:rsidR="00835E20" w:rsidRDefault="00835E20">
      <w:pPr>
        <w:pStyle w:val="ConsPlusNormal"/>
        <w:spacing w:before="220"/>
      </w:pPr>
      <w:r>
        <w:t>N 1631-01-ЗМО</w:t>
      </w:r>
    </w:p>
    <w:p w:rsidR="00835E20" w:rsidRDefault="00835E20">
      <w:pPr>
        <w:pStyle w:val="ConsPlusNormal"/>
        <w:jc w:val="both"/>
      </w:pPr>
    </w:p>
    <w:p w:rsidR="00835E20" w:rsidRDefault="00835E20">
      <w:pPr>
        <w:pStyle w:val="ConsPlusNormal"/>
        <w:jc w:val="both"/>
      </w:pPr>
    </w:p>
    <w:p w:rsidR="00835E20" w:rsidRDefault="00835E2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C2BE1" w:rsidRDefault="008C2BE1">
      <w:bookmarkStart w:id="5" w:name="_GoBack"/>
      <w:bookmarkEnd w:id="5"/>
    </w:p>
    <w:sectPr w:rsidR="008C2BE1" w:rsidSect="00E90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35E20"/>
    <w:rsid w:val="000C4FD1"/>
    <w:rsid w:val="00835E20"/>
    <w:rsid w:val="008C2BE1"/>
    <w:rsid w:val="00D77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F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5E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35E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35E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C35F9496C39E1CB0D563CFF7A2F89A21D822F9C5215DD363BBDDADC5954AF15AA63DD664A6216A4BB3F9B5AA74B1F0A85797A3C25A1735D9E6549dBb3O" TargetMode="External"/><Relationship Id="rId13" Type="http://schemas.openxmlformats.org/officeDocument/2006/relationships/hyperlink" Target="consultantplus://offline/ref=5C35F9496C39E1CB0D563CE96943D7A7198C70935D18DF6666E281810E5DA542ED2C8423086C1CF0EA7BCB56AD1A504ED56A793939dAb1O" TargetMode="External"/><Relationship Id="rId18" Type="http://schemas.openxmlformats.org/officeDocument/2006/relationships/hyperlink" Target="consultantplus://offline/ref=5C35F9496C39E1CB0D563CFF7A2F89A21D822F9C5215DD363BBDDADC5954AF15AA63DD664A6216A4BB3F9B5CA74B1F0A85797A3C25A1735D9E6549dBb3O" TargetMode="External"/><Relationship Id="rId26" Type="http://schemas.openxmlformats.org/officeDocument/2006/relationships/hyperlink" Target="consultantplus://offline/ref=5C35F9496C39E1CB0D563CFF7A2F89A21D822F9C5C14D63238BDDADC5954AF15AA63DD664A6216A4BB3F9A5FA74B1F0A85797A3C25A1735D9E6549dBb3O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5C35F9496C39E1CB0D563CFF7A2F89A21D822F9C5210D13732BDDADC5954AF15AA63DD664A6216A4BB3E9D5CA74B1F0A85797A3C25A1735D9E6549dBb3O" TargetMode="External"/><Relationship Id="rId34" Type="http://schemas.openxmlformats.org/officeDocument/2006/relationships/hyperlink" Target="consultantplus://offline/ref=5C35F9496C39E1CB0D563CE96943D7A7198C70935D18DF6666E281810E5DA542ED2C8423086C1CF0EA7BCB56AD1A504ED56A793939dAb1O" TargetMode="External"/><Relationship Id="rId7" Type="http://schemas.openxmlformats.org/officeDocument/2006/relationships/hyperlink" Target="consultantplus://offline/ref=5C35F9496C39E1CB0D563CFF7A2F89A21D822F9C5210D13732BDDADC5954AF15AA63DD664A6216A4BB3E9D5AA74B1F0A85797A3C25A1735D9E6549dBb3O" TargetMode="External"/><Relationship Id="rId12" Type="http://schemas.openxmlformats.org/officeDocument/2006/relationships/hyperlink" Target="consultantplus://offline/ref=5C35F9496C39E1CB0D563CFF7A2F89A21D822F9C5313D4323DBDDADC5954AF15AA63DD664A6216A4BB3F9F5BA74B1F0A85797A3C25A1735D9E6549dBb3O" TargetMode="External"/><Relationship Id="rId17" Type="http://schemas.openxmlformats.org/officeDocument/2006/relationships/hyperlink" Target="consultantplus://offline/ref=5C35F9496C39E1CB0D563CFF7A2F89A21D822F9C5313D4333ABDDADC5954AF15AA63DD664A6216A4BB3F9C5CA74B1F0A85797A3C25A1735D9E6549dBb3O" TargetMode="External"/><Relationship Id="rId25" Type="http://schemas.openxmlformats.org/officeDocument/2006/relationships/hyperlink" Target="consultantplus://offline/ref=5C35F9496C39E1CB0D563CFF7A2F89A21D822F9C5313D4333ABDDADC5954AF15AA63DD664A6216A4BB3F9C53A74B1F0A85797A3C25A1735D9E6549dBb3O" TargetMode="External"/><Relationship Id="rId33" Type="http://schemas.openxmlformats.org/officeDocument/2006/relationships/hyperlink" Target="consultantplus://offline/ref=5C35F9496C39E1CB0D563CE96943D7A7198C70935D18DF6666E281810E5DA542ED2C84240E6E11A6BE34CA0AE84A434FD56A7B3C25A37641d9bCO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C35F9496C39E1CB0D563CFF7A2F89A21D822F9C5215DD363BBDDADC5954AF15AA63DD664A6216A4BB3F9B5EA74B1F0A85797A3C25A1735D9E6549dBb3O" TargetMode="External"/><Relationship Id="rId20" Type="http://schemas.openxmlformats.org/officeDocument/2006/relationships/hyperlink" Target="consultantplus://offline/ref=5C35F9496C39E1CB0D563CFF7A2F89A21D822F9C5210D13732BDDADC5954AF15AA63DD664A6216A4BB3E9D5DA74B1F0A85797A3C25A1735D9E6549dBb3O" TargetMode="External"/><Relationship Id="rId29" Type="http://schemas.openxmlformats.org/officeDocument/2006/relationships/hyperlink" Target="consultantplus://offline/ref=5C35F9496C39E1CB0D563CE96943D7A7198C70935D18DF6666E281810E5DA542ED2C84240E6E15A5BA34CA0AE84A434FD56A7B3C25A37641d9bC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C35F9496C39E1CB0D563CFF7A2F89A21D822F9C5C14D63238BDDADC5954AF15AA63DD664A6216A4BB3F9A58A74B1F0A85797A3C25A1735D9E6549dBb3O" TargetMode="External"/><Relationship Id="rId11" Type="http://schemas.openxmlformats.org/officeDocument/2006/relationships/hyperlink" Target="consultantplus://offline/ref=5C35F9496C39E1CB0D563CE96943D7A7198C70935D18DF6666E281810E5DA542ED2C84270C6C1CF0EA7BCB56AD1A504ED56A793939dAb1O" TargetMode="External"/><Relationship Id="rId24" Type="http://schemas.openxmlformats.org/officeDocument/2006/relationships/hyperlink" Target="consultantplus://offline/ref=5C35F9496C39E1CB0D563CFF7A2F89A21D822F9C5215DD363BBDDADC5954AF15AA63DD664A6216A4BB3F9B53A74B1F0A85797A3C25A1735D9E6549dBb3O" TargetMode="External"/><Relationship Id="rId32" Type="http://schemas.openxmlformats.org/officeDocument/2006/relationships/hyperlink" Target="consultantplus://offline/ref=5C35F9496C39E1CB0D563CFF7A2F89A21D822F9C5210D13732BDDADC5954AF15AA63DD664A6216A4BB3E9A5CA74B1F0A85797A3C25A1735D9E6549dBb3O" TargetMode="External"/><Relationship Id="rId5" Type="http://schemas.openxmlformats.org/officeDocument/2006/relationships/hyperlink" Target="consultantplus://offline/ref=5C35F9496C39E1CB0D563CFF7A2F89A21D822F9C5F11D53033BDDADC5954AF15AA63DD664A6216A4BB3F9D5CA74B1F0A85797A3C25A1735D9E6549dBb3O" TargetMode="External"/><Relationship Id="rId15" Type="http://schemas.openxmlformats.org/officeDocument/2006/relationships/hyperlink" Target="consultantplus://offline/ref=5C35F9496C39E1CB0D563CFF7A2F89A21D822F9C5215DD363BBDDADC5954AF15AA63DD664A6216A4BB3F9B59A74B1F0A85797A3C25A1735D9E6549dBb3O" TargetMode="External"/><Relationship Id="rId23" Type="http://schemas.openxmlformats.org/officeDocument/2006/relationships/hyperlink" Target="consultantplus://offline/ref=5C35F9496C39E1CB0D563CFF7A2F89A21D822F9C5210D13732BDDADC5954AF15AA63DD664A6216A4BB3E9D53A74B1F0A85797A3C25A1735D9E6549dBb3O" TargetMode="External"/><Relationship Id="rId28" Type="http://schemas.openxmlformats.org/officeDocument/2006/relationships/hyperlink" Target="consultantplus://offline/ref=5C35F9496C39E1CB0D563CFF7A2F89A21D822F9C5210D13732BDDADC5954AF15AA63DD664A6216A4BB3E9A59A74B1F0A85797A3C25A1735D9E6549dBb3O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5C35F9496C39E1CB0D563CFF7A2F89A21D822F9C5313D4333ABDDADC5954AF15AA63DD664A6216A4BB3F9C5DA74B1F0A85797A3C25A1735D9E6549dBb3O" TargetMode="External"/><Relationship Id="rId19" Type="http://schemas.openxmlformats.org/officeDocument/2006/relationships/hyperlink" Target="consultantplus://offline/ref=5C35F9496C39E1CB0D563CFF7A2F89A21D822F9C5210D13732BDDADC5954AF15AA63DD664A6216A4BB3E9D5FA74B1F0A85797A3C25A1735D9E6549dBb3O" TargetMode="External"/><Relationship Id="rId31" Type="http://schemas.openxmlformats.org/officeDocument/2006/relationships/hyperlink" Target="consultantplus://offline/ref=5C35F9496C39E1CB0D563CFF7A2F89A21D822F9C5210D13732BDDADC5954AF15AA63DD664A6216A4BB3E9A5DA74B1F0A85797A3C25A1735D9E6549dBb3O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5C35F9496C39E1CB0D563CFF7A2F89A21D822F9C5313D4323DBDDADC5954AF15AA63DD664A6216A4BB3F9F5BA74B1F0A85797A3C25A1735D9E6549dBb3O" TargetMode="External"/><Relationship Id="rId14" Type="http://schemas.openxmlformats.org/officeDocument/2006/relationships/hyperlink" Target="consultantplus://offline/ref=5C35F9496C39E1CB0D563CFF7A2F89A21D822F9C5210D13732BDDADC5954AF15AA63DD664A6216A4BB3E9D59A74B1F0A85797A3C25A1735D9E6549dBb3O" TargetMode="External"/><Relationship Id="rId22" Type="http://schemas.openxmlformats.org/officeDocument/2006/relationships/hyperlink" Target="consultantplus://offline/ref=5C35F9496C39E1CB0D563CE96943D7A7198C70935D18DF6666E281810E5DA542ED2C84240E6E12ADBD34CA0AE84A434FD56A7B3C25A37641d9bCO" TargetMode="External"/><Relationship Id="rId27" Type="http://schemas.openxmlformats.org/officeDocument/2006/relationships/hyperlink" Target="consultantplus://offline/ref=5C35F9496C39E1CB0D563CFF7A2F89A21D822F9C5C14D63238BDDADC5954AF15AA63DD664A6216A4BB3F9B5BA74B1F0A85797A3C25A1735D9E6549dBb3O" TargetMode="External"/><Relationship Id="rId30" Type="http://schemas.openxmlformats.org/officeDocument/2006/relationships/hyperlink" Target="consultantplus://offline/ref=5C35F9496C39E1CB0D563CFF7A2F89A21D822F9C5210D13732BDDADC5954AF15AA63DD664A6216A4BB3E9A5FA74B1F0A85797A3C25A1735D9E6549dBb3O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2851</Words>
  <Characters>16257</Characters>
  <Application>Microsoft Office Word</Application>
  <DocSecurity>0</DocSecurity>
  <Lines>135</Lines>
  <Paragraphs>38</Paragraphs>
  <ScaleCrop>false</ScaleCrop>
  <Company/>
  <LinksUpToDate>false</LinksUpToDate>
  <CharactersWithSpaces>19070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Алеся А. Шеина</dc:creator>
  <cp:lastModifiedBy>german</cp:lastModifiedBy>
  <cp:revision>2</cp:revision>
  <dcterms:created xsi:type="dcterms:W3CDTF">2020-05-25T14:11:00Z</dcterms:created>
  <dcterms:modified xsi:type="dcterms:W3CDTF">2020-05-25T14:11:00Z</dcterms:modified>
</cp:coreProperties>
</file>